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EB" w:rsidRDefault="000E2A75" w:rsidP="001118A5">
      <w:pPr>
        <w:pStyle w:val="Title"/>
      </w:pPr>
      <w:bookmarkStart w:id="0" w:name="_GoBack"/>
      <w:bookmarkEnd w:id="0"/>
      <w:r>
        <w:t>Peer Review of Teaching</w:t>
      </w:r>
    </w:p>
    <w:p w:rsidR="001118A5" w:rsidRDefault="000E2A75" w:rsidP="001118A5">
      <w:r>
        <w:t>Monday, August 17</w:t>
      </w:r>
      <w:r w:rsidRPr="000E2A75">
        <w:rPr>
          <w:vertAlign w:val="superscript"/>
        </w:rPr>
        <w:t>th</w:t>
      </w:r>
      <w:r>
        <w:t xml:space="preserve"> 2015</w:t>
      </w:r>
    </w:p>
    <w:p w:rsidR="001118A5" w:rsidRDefault="006512EA" w:rsidP="00A47455">
      <w:pPr>
        <w:pStyle w:val="Heading1"/>
      </w:pPr>
      <w:r>
        <w:t>Peer Review of Teaching:  Recognizing Serious Intellectual Work</w:t>
      </w:r>
    </w:p>
    <w:p w:rsidR="001118A5" w:rsidRDefault="006512EA" w:rsidP="001118A5">
      <w:r>
        <w:t>Dan Bernstein djb@ku.edu</w:t>
      </w:r>
    </w:p>
    <w:p w:rsidR="00C53C5E" w:rsidRDefault="006512EA" w:rsidP="00A47455">
      <w:pPr>
        <w:pStyle w:val="Heading2"/>
      </w:pPr>
      <w:r>
        <w:t>Mary Huber</w:t>
      </w:r>
    </w:p>
    <w:p w:rsidR="006512EA" w:rsidRDefault="006512EA" w:rsidP="00C53C5E">
      <w:r w:rsidRPr="006512EA">
        <w:rPr>
          <w:i/>
        </w:rPr>
        <w:t>Scholarship Assessed</w:t>
      </w:r>
      <w:r>
        <w:rPr>
          <w:i/>
        </w:rPr>
        <w:t xml:space="preserve"> </w:t>
      </w:r>
      <w:r w:rsidRPr="006512EA">
        <w:rPr>
          <w:i/>
          <w:sz w:val="22"/>
          <w:szCs w:val="22"/>
        </w:rPr>
        <w:t>(1997, Glassick, Huber &amp; Maeroff)</w:t>
      </w:r>
    </w:p>
    <w:p w:rsidR="00C53C5E" w:rsidRPr="00C53C5E" w:rsidRDefault="006512EA" w:rsidP="00EA7AF8">
      <w:pPr>
        <w:pStyle w:val="ListParagraph"/>
        <w:numPr>
          <w:ilvl w:val="0"/>
          <w:numId w:val="1"/>
        </w:numPr>
      </w:pPr>
      <w:r>
        <w:t>All forms of scholarship include:</w:t>
      </w:r>
    </w:p>
    <w:p w:rsidR="00C53C5E" w:rsidRDefault="006512EA" w:rsidP="00EA7A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Clear goals</w:t>
      </w:r>
    </w:p>
    <w:p w:rsidR="006512EA" w:rsidRDefault="006512EA" w:rsidP="00EA7A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Adequate preparation</w:t>
      </w:r>
    </w:p>
    <w:p w:rsidR="006512EA" w:rsidRDefault="006512EA" w:rsidP="00EA7A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Appropriate methods</w:t>
      </w:r>
    </w:p>
    <w:p w:rsidR="006512EA" w:rsidRDefault="006512EA" w:rsidP="00EA7A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Significant results</w:t>
      </w:r>
    </w:p>
    <w:p w:rsidR="006512EA" w:rsidRDefault="006512EA" w:rsidP="00EA7A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Effective presentation</w:t>
      </w:r>
    </w:p>
    <w:p w:rsidR="006512EA" w:rsidRDefault="006512EA" w:rsidP="00EA7A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Reflective critique</w:t>
      </w:r>
    </w:p>
    <w:p w:rsidR="006512EA" w:rsidRDefault="006512EA" w:rsidP="00EA7AF8">
      <w:pPr>
        <w:numPr>
          <w:ilvl w:val="0"/>
          <w:numId w:val="1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Teaching be serious intellectual work or just delivery of performance of knowledge</w:t>
      </w:r>
    </w:p>
    <w:p w:rsidR="006512EA" w:rsidRDefault="006512EA" w:rsidP="00EA7AF8">
      <w:pPr>
        <w:numPr>
          <w:ilvl w:val="0"/>
          <w:numId w:val="1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Is Inquiry into learning the right metaphor for excellence in teaching?</w:t>
      </w:r>
    </w:p>
    <w:p w:rsidR="006512EA" w:rsidRDefault="006512EA" w:rsidP="00EA7AF8">
      <w:pPr>
        <w:numPr>
          <w:ilvl w:val="0"/>
          <w:numId w:val="1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these ideas add to your understanding of how to ask who the better examples</w:t>
      </w:r>
    </w:p>
    <w:p w:rsidR="00C53C5E" w:rsidRDefault="00C53C5E" w:rsidP="00C53C5E">
      <w:pPr>
        <w:rPr>
          <w:rFonts w:eastAsia="Times New Roman"/>
        </w:rPr>
      </w:pPr>
    </w:p>
    <w:p w:rsidR="006512EA" w:rsidRDefault="006512EA" w:rsidP="00A4745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</w:t>
      </w:r>
      <w:r w:rsidR="00430FF1">
        <w:rPr>
          <w:rFonts w:eastAsia="Times New Roman"/>
        </w:rPr>
        <w:t xml:space="preserve">can </w:t>
      </w:r>
      <w:r>
        <w:rPr>
          <w:rFonts w:eastAsia="Times New Roman"/>
        </w:rPr>
        <w:t>reviews be done?</w:t>
      </w:r>
      <w:r w:rsidR="00430FF1">
        <w:rPr>
          <w:rFonts w:eastAsia="Times New Roman"/>
        </w:rPr>
        <w:t xml:space="preserve"> </w:t>
      </w:r>
    </w:p>
    <w:p w:rsidR="00430FF1" w:rsidRDefault="00430FF1" w:rsidP="00430FF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0FF1">
        <w:rPr>
          <w:rStyle w:val="Heading3Char"/>
        </w:rPr>
        <w:t>What could a reviewer look at?</w:t>
      </w:r>
      <w:r>
        <w:rPr>
          <w:rFonts w:ascii="Calibri" w:hAnsi="Calibri"/>
          <w:color w:val="000000"/>
          <w:sz w:val="22"/>
          <w:szCs w:val="22"/>
        </w:rPr>
        <w:t xml:space="preserve"> (from Dan’s ppt.)</w:t>
      </w:r>
    </w:p>
    <w:p w:rsidR="00430FF1" w:rsidRDefault="00430FF1" w:rsidP="00EA7A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Domain of the course and its context</w:t>
      </w:r>
    </w:p>
    <w:p w:rsidR="00430FF1" w:rsidRDefault="00430FF1" w:rsidP="00EA7A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Goals for the semester and program as appropriate</w:t>
      </w:r>
    </w:p>
    <w:p w:rsidR="00430FF1" w:rsidRDefault="00430FF1" w:rsidP="00EA7A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Assignments with frameworks for evaluation</w:t>
      </w:r>
    </w:p>
    <w:p w:rsidR="00430FF1" w:rsidRDefault="00430FF1" w:rsidP="00EA7A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Planned activities outside of and in preparation for class</w:t>
      </w:r>
    </w:p>
    <w:p w:rsidR="00430FF1" w:rsidRDefault="00430FF1" w:rsidP="00EA7A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Planned activities in class</w:t>
      </w:r>
    </w:p>
    <w:p w:rsidR="00430FF1" w:rsidRDefault="00430FF1" w:rsidP="00EA7A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Descriptions and analysis of student understanding</w:t>
      </w:r>
    </w:p>
    <w:p w:rsidR="00430FF1" w:rsidRDefault="00430FF1" w:rsidP="00EA7A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Lessons learned from the current iteration</w:t>
      </w:r>
    </w:p>
    <w:p w:rsidR="00430FF1" w:rsidRDefault="00430FF1" w:rsidP="00EA7A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Connections with related points in curricula</w:t>
      </w:r>
    </w:p>
    <w:p w:rsidR="00430FF1" w:rsidRDefault="00430FF1" w:rsidP="00EA7A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Overall reflection by instructor</w:t>
      </w:r>
    </w:p>
    <w:p w:rsidR="00430FF1" w:rsidRDefault="00430FF1" w:rsidP="00430FF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512EA" w:rsidRDefault="006512EA" w:rsidP="00430FF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 the end of the semester, use the evidence (evaluation and grades) to think about the course.</w:t>
      </w:r>
    </w:p>
    <w:p w:rsidR="006512EA" w:rsidRDefault="006512EA" w:rsidP="00430FF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512EA" w:rsidRDefault="006512EA" w:rsidP="00430FF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 Bernstein has a center that interviews the faculty.</w:t>
      </w:r>
    </w:p>
    <w:p w:rsidR="006512EA" w:rsidRDefault="006512EA" w:rsidP="00430FF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512EA" w:rsidRDefault="006512EA" w:rsidP="00430FF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Pay attention to student voice, track over time.</w:t>
      </w:r>
    </w:p>
    <w:p w:rsidR="006512EA" w:rsidRDefault="006512EA" w:rsidP="00430FF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512EA" w:rsidRPr="00430FF1" w:rsidRDefault="006512EA" w:rsidP="00430FF1">
      <w:pPr>
        <w:pStyle w:val="Heading3"/>
      </w:pPr>
      <w:r w:rsidRPr="00430FF1">
        <w:t>Little direct observation is required</w:t>
      </w:r>
    </w:p>
    <w:p w:rsidR="006512EA" w:rsidRDefault="006512EA" w:rsidP="00EA7AF8">
      <w:pPr>
        <w:numPr>
          <w:ilvl w:val="0"/>
          <w:numId w:val="2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Use student observations of classroom so that faculty time can be spent evaluating assignments</w:t>
      </w:r>
    </w:p>
    <w:p w:rsidR="006512EA" w:rsidRDefault="006512EA" w:rsidP="00EA7AF8">
      <w:pPr>
        <w:numPr>
          <w:ilvl w:val="0"/>
          <w:numId w:val="2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Peers visit classes only when there is a problem</w:t>
      </w:r>
    </w:p>
    <w:p w:rsidR="006512EA" w:rsidRDefault="006512EA" w:rsidP="006512EA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512EA" w:rsidRDefault="00430FF1" w:rsidP="00430FF1">
      <w:pPr>
        <w:pStyle w:val="Heading3"/>
      </w:pPr>
      <w:r>
        <w:t>Instructor p</w:t>
      </w:r>
      <w:r w:rsidR="006512EA">
        <w:t>rovides:</w:t>
      </w:r>
    </w:p>
    <w:p w:rsidR="006512EA" w:rsidRDefault="006512EA" w:rsidP="00EA7AF8">
      <w:pPr>
        <w:numPr>
          <w:ilvl w:val="1"/>
          <w:numId w:val="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Access to existing materials (syllabus, assignments)</w:t>
      </w:r>
    </w:p>
    <w:p w:rsidR="006512EA" w:rsidRDefault="006512EA" w:rsidP="00EA7AF8">
      <w:pPr>
        <w:numPr>
          <w:ilvl w:val="1"/>
          <w:numId w:val="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Brief reflection on development across offerings</w:t>
      </w:r>
    </w:p>
    <w:p w:rsidR="00430FF1" w:rsidRDefault="00430FF1" w:rsidP="00430FF1">
      <w:pPr>
        <w:spacing w:after="0"/>
        <w:ind w:left="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512EA" w:rsidRDefault="00430FF1" w:rsidP="00430FF1">
      <w:pPr>
        <w:pStyle w:val="Heading3"/>
      </w:pPr>
      <w:r>
        <w:t>Peer reviewer looks for:</w:t>
      </w:r>
    </w:p>
    <w:p w:rsidR="006512EA" w:rsidRDefault="006512EA" w:rsidP="00EA7AF8">
      <w:pPr>
        <w:numPr>
          <w:ilvl w:val="1"/>
          <w:numId w:val="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Comments on the components of scholarly practice</w:t>
      </w:r>
    </w:p>
    <w:p w:rsidR="006512EA" w:rsidRDefault="006512EA" w:rsidP="00EA7AF8">
      <w:pPr>
        <w:numPr>
          <w:ilvl w:val="1"/>
          <w:numId w:val="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be made into a report format</w:t>
      </w:r>
    </w:p>
    <w:p w:rsidR="006512EA" w:rsidRDefault="006512EA" w:rsidP="006512EA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512EA" w:rsidRDefault="006512EA" w:rsidP="00430FF1">
      <w:pPr>
        <w:pStyle w:val="Heading3"/>
      </w:pPr>
      <w:r>
        <w:t>Not every course every semester</w:t>
      </w:r>
    </w:p>
    <w:p w:rsidR="006512EA" w:rsidRDefault="006512EA" w:rsidP="00EA7AF8">
      <w:pPr>
        <w:numPr>
          <w:ilvl w:val="1"/>
          <w:numId w:val="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Want to see trajectory of thinking and how they use the information</w:t>
      </w:r>
    </w:p>
    <w:p w:rsidR="00430FF1" w:rsidRDefault="00430FF1" w:rsidP="00EA7AF8">
      <w:pPr>
        <w:numPr>
          <w:ilvl w:val="1"/>
          <w:numId w:val="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2 key courses, 3 offerings reviewed pre-tenure</w:t>
      </w:r>
    </w:p>
    <w:p w:rsidR="00430FF1" w:rsidRDefault="00430FF1" w:rsidP="00430FF1">
      <w:pPr>
        <w:rPr>
          <w:rFonts w:eastAsia="Times New Roman"/>
        </w:rPr>
      </w:pPr>
    </w:p>
    <w:p w:rsidR="00430FF1" w:rsidRDefault="00430FF1" w:rsidP="00A47455">
      <w:pPr>
        <w:pStyle w:val="Heading2"/>
        <w:rPr>
          <w:rFonts w:eastAsia="Times New Roman"/>
        </w:rPr>
      </w:pPr>
      <w:r>
        <w:rPr>
          <w:rFonts w:eastAsia="Times New Roman"/>
        </w:rPr>
        <w:t>Challenges</w:t>
      </w:r>
    </w:p>
    <w:p w:rsidR="006512EA" w:rsidRDefault="006512EA" w:rsidP="00EA7AF8">
      <w:pPr>
        <w:pStyle w:val="ListParagraph"/>
        <w:numPr>
          <w:ilvl w:val="0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 w:rsidRPr="0074077D">
        <w:rPr>
          <w:rFonts w:ascii="Calibri" w:eastAsia="Times New Roman" w:hAnsi="Calibri"/>
          <w:color w:val="000000"/>
          <w:sz w:val="22"/>
          <w:szCs w:val="22"/>
        </w:rPr>
        <w:t>Time and cost</w:t>
      </w:r>
    </w:p>
    <w:p w:rsidR="0074077D" w:rsidRDefault="0074077D" w:rsidP="00EA7AF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Show two or three examples of each level of work so that reviewers are not overwhelmed</w:t>
      </w:r>
    </w:p>
    <w:p w:rsidR="006512EA" w:rsidRPr="0074077D" w:rsidRDefault="006512EA" w:rsidP="00EA7AF8">
      <w:pPr>
        <w:pStyle w:val="ListParagraph"/>
        <w:numPr>
          <w:ilvl w:val="0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 w:rsidRPr="0074077D">
        <w:rPr>
          <w:rFonts w:ascii="Calibri" w:eastAsia="Times New Roman" w:hAnsi="Calibri"/>
          <w:color w:val="000000"/>
          <w:sz w:val="22"/>
          <w:szCs w:val="22"/>
        </w:rPr>
        <w:t>Preparation for valid and reliable judgment</w:t>
      </w:r>
    </w:p>
    <w:p w:rsidR="006512EA" w:rsidRPr="0074077D" w:rsidRDefault="006512EA" w:rsidP="00EA7AF8">
      <w:pPr>
        <w:pStyle w:val="ListParagraph"/>
        <w:numPr>
          <w:ilvl w:val="0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 w:rsidRPr="0074077D">
        <w:rPr>
          <w:rFonts w:ascii="Calibri" w:eastAsia="Times New Roman" w:hAnsi="Calibri"/>
          <w:color w:val="000000"/>
          <w:sz w:val="22"/>
          <w:szCs w:val="22"/>
        </w:rPr>
        <w:t>Differentiation--all reviews are glowing</w:t>
      </w:r>
    </w:p>
    <w:p w:rsidR="0074077D" w:rsidRDefault="006512EA" w:rsidP="00EA7AF8">
      <w:pPr>
        <w:pStyle w:val="ListParagraph"/>
        <w:numPr>
          <w:ilvl w:val="1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 w:rsidRPr="0074077D">
        <w:rPr>
          <w:rFonts w:ascii="Calibri" w:eastAsia="Times New Roman" w:hAnsi="Calibri"/>
          <w:color w:val="000000"/>
          <w:sz w:val="22"/>
          <w:szCs w:val="22"/>
        </w:rPr>
        <w:t>Formats of teaching are too diverse</w:t>
      </w:r>
    </w:p>
    <w:p w:rsidR="0074077D" w:rsidRDefault="0074077D" w:rsidP="0074077D">
      <w:p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4077D" w:rsidRPr="0074077D" w:rsidRDefault="0074077D" w:rsidP="0074077D">
      <w:pPr>
        <w:pStyle w:val="Heading3"/>
        <w:rPr>
          <w:rFonts w:eastAsia="Times New Roman"/>
        </w:rPr>
      </w:pPr>
      <w:r>
        <w:rPr>
          <w:rFonts w:eastAsia="Times New Roman"/>
        </w:rPr>
        <w:t>Relation between peers, instructor and students</w:t>
      </w:r>
    </w:p>
    <w:p w:rsidR="006512EA" w:rsidRPr="0074077D" w:rsidRDefault="006512EA" w:rsidP="00EA7AF8">
      <w:pPr>
        <w:pStyle w:val="ListParagraph"/>
        <w:numPr>
          <w:ilvl w:val="0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 w:rsidRPr="0074077D">
        <w:rPr>
          <w:rFonts w:ascii="Calibri" w:hAnsi="Calibri"/>
          <w:color w:val="000000"/>
          <w:sz w:val="22"/>
          <w:szCs w:val="22"/>
        </w:rPr>
        <w:t>Students are non-expert observers</w:t>
      </w:r>
    </w:p>
    <w:p w:rsidR="0074077D" w:rsidRPr="0074077D" w:rsidRDefault="0074077D" w:rsidP="00EA7AF8">
      <w:pPr>
        <w:pStyle w:val="ListParagraph"/>
        <w:numPr>
          <w:ilvl w:val="1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Can raise questions or highlight perceived strengths</w:t>
      </w:r>
    </w:p>
    <w:p w:rsidR="0074077D" w:rsidRPr="0074077D" w:rsidRDefault="0074077D" w:rsidP="00EA7AF8">
      <w:pPr>
        <w:pStyle w:val="ListParagraph"/>
        <w:numPr>
          <w:ilvl w:val="0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Instructor and peers can follow up on student observations and comments</w:t>
      </w:r>
    </w:p>
    <w:p w:rsidR="0074077D" w:rsidRPr="0074077D" w:rsidRDefault="0074077D" w:rsidP="00EA7AF8">
      <w:pPr>
        <w:pStyle w:val="ListParagraph"/>
        <w:numPr>
          <w:ilvl w:val="0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Peers can judge the quality of the intellectual work</w:t>
      </w:r>
    </w:p>
    <w:p w:rsidR="0074077D" w:rsidRPr="0074077D" w:rsidRDefault="0074077D" w:rsidP="00EA7AF8">
      <w:pPr>
        <w:pStyle w:val="ListParagraph"/>
        <w:numPr>
          <w:ilvl w:val="0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Combine all three over time for improvement</w:t>
      </w:r>
    </w:p>
    <w:p w:rsidR="0074077D" w:rsidRPr="0074077D" w:rsidRDefault="0074077D" w:rsidP="00EA7AF8">
      <w:pPr>
        <w:pStyle w:val="ListParagraph"/>
        <w:numPr>
          <w:ilvl w:val="1"/>
          <w:numId w:val="4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Provide substantive evidence at evaluation moments</w:t>
      </w:r>
    </w:p>
    <w:p w:rsidR="006512EA" w:rsidRDefault="006512EA" w:rsidP="006512EA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512EA" w:rsidRDefault="00061A49" w:rsidP="00A47455">
      <w:pPr>
        <w:pStyle w:val="Heading2"/>
      </w:pPr>
      <w:r>
        <w:t>Continuum of review</w:t>
      </w:r>
    </w:p>
    <w:p w:rsidR="00061A49" w:rsidRDefault="00061A49" w:rsidP="00061A49">
      <w:r>
        <w:t>From Dan’s ppt.</w:t>
      </w:r>
    </w:p>
    <w:p w:rsidR="00061A49" w:rsidRDefault="00061A49" w:rsidP="00EA7AF8">
      <w:pPr>
        <w:pStyle w:val="ListParagraph"/>
        <w:numPr>
          <w:ilvl w:val="0"/>
          <w:numId w:val="5"/>
        </w:numPr>
      </w:pPr>
      <w:r>
        <w:t>Observe a class and write a letter</w:t>
      </w:r>
    </w:p>
    <w:p w:rsidR="00061A49" w:rsidRDefault="00061A49" w:rsidP="00EA7AF8">
      <w:pPr>
        <w:pStyle w:val="ListParagraph"/>
        <w:numPr>
          <w:ilvl w:val="0"/>
          <w:numId w:val="5"/>
        </w:numPr>
      </w:pPr>
      <w:r>
        <w:t>Observe multiple classes, interact, write on specific prompts</w:t>
      </w:r>
    </w:p>
    <w:p w:rsidR="00061A49" w:rsidRDefault="00061A49" w:rsidP="00EA7AF8">
      <w:pPr>
        <w:pStyle w:val="ListParagraph"/>
        <w:numPr>
          <w:ilvl w:val="0"/>
          <w:numId w:val="5"/>
        </w:numPr>
      </w:pPr>
      <w:r>
        <w:t>Read syllabus and assignments, observe classes, write based on interactions about plans</w:t>
      </w:r>
    </w:p>
    <w:p w:rsidR="00061A49" w:rsidRDefault="00061A49" w:rsidP="00EA7AF8">
      <w:pPr>
        <w:pStyle w:val="ListParagraph"/>
        <w:numPr>
          <w:ilvl w:val="0"/>
          <w:numId w:val="5"/>
        </w:numPr>
      </w:pPr>
      <w:r>
        <w:t>Read assignments, discuss and observe learning activities, look at student work, write about achievement of course and program goals</w:t>
      </w:r>
    </w:p>
    <w:p w:rsidR="00061A49" w:rsidRDefault="00061A49" w:rsidP="00EA7AF8">
      <w:pPr>
        <w:pStyle w:val="ListParagraph"/>
        <w:numPr>
          <w:ilvl w:val="0"/>
          <w:numId w:val="5"/>
        </w:numPr>
      </w:pPr>
      <w:r>
        <w:t>All above; give detailed reading of students’ level of understanding, discuss relation to learning activities</w:t>
      </w:r>
    </w:p>
    <w:p w:rsidR="00061A49" w:rsidRDefault="00061A49" w:rsidP="00EA7AF8">
      <w:pPr>
        <w:pStyle w:val="ListParagraph"/>
        <w:numPr>
          <w:ilvl w:val="0"/>
          <w:numId w:val="5"/>
        </w:numPr>
      </w:pPr>
      <w:r>
        <w:t>All above; look at trajectory of understanding over several offerings, related to changes in learning activities</w:t>
      </w:r>
    </w:p>
    <w:p w:rsidR="00061A49" w:rsidRDefault="00061A49" w:rsidP="00A47455">
      <w:r>
        <w:t>Recognize</w:t>
      </w:r>
      <w:r w:rsidR="00A47455">
        <w:t xml:space="preserve"> exemplary teachers</w:t>
      </w:r>
    </w:p>
    <w:p w:rsidR="00A47455" w:rsidRDefault="00A47455" w:rsidP="00A47455"/>
    <w:p w:rsidR="00A47455" w:rsidRDefault="00A47455" w:rsidP="00A47455">
      <w:pPr>
        <w:pStyle w:val="Heading1"/>
      </w:pPr>
      <w:r>
        <w:t>Peer Evaluation in the T &amp; P Process</w:t>
      </w:r>
      <w:r w:rsidR="00B9732A">
        <w:t xml:space="preserve"> (panel)</w:t>
      </w:r>
    </w:p>
    <w:p w:rsidR="00B9732A" w:rsidRDefault="00B9732A" w:rsidP="00A47455">
      <w:r>
        <w:t xml:space="preserve">Moderator:  </w:t>
      </w:r>
      <w:r>
        <w:tab/>
        <w:t>Michael Kane (ADTS)</w:t>
      </w:r>
    </w:p>
    <w:p w:rsidR="00B9732A" w:rsidRPr="00D87B85" w:rsidRDefault="00B9732A" w:rsidP="00B9732A">
      <w:r>
        <w:t xml:space="preserve">Panelists:  </w:t>
      </w:r>
      <w:r>
        <w:tab/>
      </w:r>
      <w:r w:rsidRPr="00BB2458">
        <w:t>Jeff Adler (</w:t>
      </w:r>
      <w:r>
        <w:t>CLAS</w:t>
      </w:r>
      <w:r w:rsidRPr="00BB2458">
        <w:t>)</w:t>
      </w:r>
      <w:r>
        <w:t xml:space="preserve">, </w:t>
      </w:r>
      <w:r w:rsidRPr="00BB2458">
        <w:t>Eric Triplett (</w:t>
      </w:r>
      <w:r>
        <w:t>CALS), Norman Leppla (CALS), Michael Miyamoto (CLAS)</w:t>
      </w:r>
    </w:p>
    <w:p w:rsidR="00B9732A" w:rsidRPr="00D87B85" w:rsidRDefault="00B9732A" w:rsidP="00B9732A">
      <w:pPr>
        <w:ind w:left="1440"/>
      </w:pPr>
      <w:r w:rsidRPr="00D87B85">
        <w:t>Linda Haddad (</w:t>
      </w:r>
      <w:r>
        <w:t>Nursing</w:t>
      </w:r>
      <w:r w:rsidRPr="00D87B85">
        <w:t xml:space="preserve">) </w:t>
      </w:r>
    </w:p>
    <w:p w:rsidR="00B9732A" w:rsidRDefault="00B9732A" w:rsidP="00A47455"/>
    <w:p w:rsidR="00A47455" w:rsidRDefault="00A47455" w:rsidP="00A47455">
      <w:r>
        <w:lastRenderedPageBreak/>
        <w:t>When classrooms are "flipped" evaluations tend to go "bimodal" is there an attempt to look at this?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EA7AF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Peer review is not useful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Who is qualified to review?  </w:t>
      </w:r>
    </w:p>
    <w:p w:rsidR="00A47455" w:rsidRDefault="00A47455" w:rsidP="00EA7AF8">
      <w:pPr>
        <w:numPr>
          <w:ilvl w:val="0"/>
          <w:numId w:val="6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Do reviewers know enough to review?</w:t>
      </w:r>
    </w:p>
    <w:p w:rsidR="00A47455" w:rsidRDefault="00A47455" w:rsidP="00EA7AF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Student evaluation response is such a low turnout that the feedback is not useful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Annual evaluations done by department chair are important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Identify large courses that will have lower student evaluations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Sometimes department chairs don't know how to review because they are so busy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Dept. chair needs to provide mentoring to faculty/reviewers</w:t>
      </w:r>
    </w:p>
    <w:p w:rsidR="00A47455" w:rsidRDefault="00A47455" w:rsidP="00EA7AF8">
      <w:pPr>
        <w:numPr>
          <w:ilvl w:val="3"/>
          <w:numId w:val="6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Chairs need some training</w:t>
      </w:r>
    </w:p>
    <w:p w:rsidR="00A47455" w:rsidRDefault="00A47455" w:rsidP="00EA7AF8">
      <w:pPr>
        <w:numPr>
          <w:ilvl w:val="3"/>
          <w:numId w:val="6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Currently, there is no formal training on how to teach</w:t>
      </w:r>
    </w:p>
    <w:p w:rsidR="00A47455" w:rsidRDefault="00A47455" w:rsidP="00EA7AF8">
      <w:pPr>
        <w:numPr>
          <w:ilvl w:val="3"/>
          <w:numId w:val="6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No training for peer review currently available</w:t>
      </w:r>
    </w:p>
    <w:p w:rsidR="00A47455" w:rsidRDefault="00A47455" w:rsidP="00EA7AF8">
      <w:pPr>
        <w:numPr>
          <w:ilvl w:val="3"/>
          <w:numId w:val="6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Concerns about data sets in student evaluations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People who are stellar scholars seem to receive more leeway in teaching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Peer review letters tend not to contain descriptive information about the class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Some people do know what needs to go into the letters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Helpful</w:t>
      </w:r>
      <w:r w:rsidR="00B9732A">
        <w:rPr>
          <w:rFonts w:ascii="Calibri" w:eastAsia="Times New Roman" w:hAnsi="Calibri"/>
          <w:color w:val="000000"/>
          <w:sz w:val="22"/>
          <w:szCs w:val="22"/>
        </w:rPr>
        <w:t>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 when the letter points out why student evaluations might be low for a particular course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Faculty reviewers are not prepared to write letters--no data to review</w:t>
      </w:r>
    </w:p>
    <w:p w:rsidR="00A47455" w:rsidRDefault="00A47455" w:rsidP="00EA7AF8">
      <w:pPr>
        <w:numPr>
          <w:ilvl w:val="3"/>
          <w:numId w:val="6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No historical perspective</w:t>
      </w:r>
    </w:p>
    <w:p w:rsidR="00A47455" w:rsidRPr="00B9732A" w:rsidRDefault="00A47455" w:rsidP="00EA7AF8">
      <w:pPr>
        <w:numPr>
          <w:ilvl w:val="3"/>
          <w:numId w:val="6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Teaching of the year portfolio is not put on display for others to see what excellent teaching is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Student Evaluation questions need an overhaul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Form of the questions is problematic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Student teaching evaluations do not measure learning, they measure student satisfactionid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B9732A">
      <w:pPr>
        <w:pStyle w:val="Heading1"/>
      </w:pPr>
      <w:r>
        <w:t>Perceptions on Peer Review of Teaching at UF</w:t>
      </w:r>
      <w:r w:rsidR="00B9732A">
        <w:t xml:space="preserve"> (panel)</w:t>
      </w:r>
    </w:p>
    <w:p w:rsidR="00B9732A" w:rsidRDefault="00B9732A" w:rsidP="00B9732A">
      <w:r>
        <w:t>Moderator: Oscar Crisalle (ADTS)</w:t>
      </w:r>
    </w:p>
    <w:p w:rsidR="00B9732A" w:rsidRDefault="00B9732A" w:rsidP="00B9732A">
      <w:r>
        <w:t>Panelists:  Reggie Frye (COP), Ben Smith (CLAS), Sevan Terzian (COE), Margaret Temple-Smith (College of Law)</w:t>
      </w:r>
    </w:p>
    <w:p w:rsidR="00B9732A" w:rsidRDefault="00B9732A" w:rsidP="00B9732A">
      <w:pPr>
        <w:rPr>
          <w:rFonts w:ascii="Calibri" w:hAnsi="Calibri"/>
          <w:color w:val="000000"/>
          <w:sz w:val="22"/>
          <w:szCs w:val="22"/>
        </w:rPr>
      </w:pPr>
      <w:r>
        <w:t>Jane Gannon (Nursing), Al Wysocki (CALS), Michelle Darnell, (WCBA)</w:t>
      </w:r>
    </w:p>
    <w:p w:rsidR="00B9732A" w:rsidRDefault="00B9732A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</w:p>
    <w:p w:rsidR="00A47455" w:rsidRDefault="00E67205" w:rsidP="00B9732A">
      <w:hyperlink r:id="rId7" w:history="1">
        <w:r w:rsidR="00A47455" w:rsidRPr="00B9732A">
          <w:rPr>
            <w:rStyle w:val="Hyperlink"/>
          </w:rPr>
          <w:t>See CLAS guidelines</w:t>
        </w:r>
      </w:hyperlink>
      <w:r w:rsidR="00B9732A">
        <w:t xml:space="preserve"> 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 Nursing, peer evaluation is optional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No specific guidelines for peer review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Template?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COE:  good teaching requires reflection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Peer review can be beneficial to allow explanation of teaching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Helpful for college and department to have systematized method for review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can chairs and colleges enhance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Beyond associate level, institution does not see meaningful peer review letters</w:t>
      </w:r>
    </w:p>
    <w:p w:rsidR="00A47455" w:rsidRDefault="00B9732A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Law School: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Schism between summative and formative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Bernstein:  evaluation needs to start with student LEARNING not student perception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B9732A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CALS</w:t>
      </w:r>
      <w:r w:rsidR="00A47455">
        <w:rPr>
          <w:rFonts w:ascii="Calibri" w:eastAsia="Times New Roman" w:hAnsi="Calibri"/>
          <w:color w:val="000000"/>
          <w:sz w:val="22"/>
          <w:szCs w:val="22"/>
        </w:rPr>
        <w:t>:  The "good stuff" comes from peers informally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lastRenderedPageBreak/>
        <w:t>Helpful to capture as part of official peer review record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Documentation of something you have done informally with colleague shared with chair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People need to feel comfortable being vulnerable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B9732A">
      <w:r>
        <w:t>Need for development of a comprehensive document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Faculty to have input in the development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Best documents show the progression over time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Change conversation to be "what have you done to respond to peer review"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At least self-reflect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Yields a more useful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Who is a peer?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Problematic for small departments with no experts in the field (LLC)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Who is qualified to do the review?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Make process less punitive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Bad teaching can hurt you, outstanding teaching doesn't necessarily help you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Review for Summative and formative goals don't fit together very well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B9732A">
      <w:r>
        <w:t>Who is the best person to initiate a review?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Pre-tenure = systematic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Post-tenure between chair and faculty member, no fewer than every three years</w:t>
      </w:r>
    </w:p>
    <w:p w:rsidR="00A47455" w:rsidRDefault="00A47455" w:rsidP="00EA7AF8">
      <w:pPr>
        <w:numPr>
          <w:ilvl w:val="1"/>
          <w:numId w:val="6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Where no tenure (Lecturers) up to faculty member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be difficult for a faculty member to get reviewed</w:t>
      </w:r>
    </w:p>
    <w:p w:rsidR="00A47455" w:rsidRDefault="00A47455" w:rsidP="00EA7AF8">
      <w:pPr>
        <w:numPr>
          <w:ilvl w:val="2"/>
          <w:numId w:val="6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Advice from instructional designers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B9732A">
      <w:pPr>
        <w:pStyle w:val="Heading1"/>
      </w:pPr>
      <w:r>
        <w:t>Current Methods of Peer Review of Teaching across Colleges</w:t>
      </w:r>
      <w:r w:rsidR="00B9732A">
        <w:t xml:space="preserve"> (panel)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9732A" w:rsidRDefault="00B9732A" w:rsidP="00B9732A">
      <w:r>
        <w:t>CLAS Peer Evaluation Guidelines:</w:t>
      </w:r>
    </w:p>
    <w:p w:rsidR="00B9732A" w:rsidRDefault="00E67205" w:rsidP="00B9732A">
      <w:hyperlink r:id="rId8" w:history="1">
        <w:r w:rsidR="00B9732A" w:rsidRPr="00E77C3E">
          <w:rPr>
            <w:rStyle w:val="Hyperlink"/>
            <w:rFonts w:ascii="Calibri" w:hAnsi="Calibri"/>
            <w:sz w:val="22"/>
            <w:szCs w:val="22"/>
          </w:rPr>
          <w:t>http://clas.ufl.edu/forms/2015-Peer-Teaching-Evaluation.pdf</w:t>
        </w:r>
      </w:hyperlink>
    </w:p>
    <w:p w:rsidR="00B9732A" w:rsidRDefault="00B9732A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</w:p>
    <w:p w:rsidR="00A47455" w:rsidRDefault="00A47455" w:rsidP="00EA7AF8">
      <w:pPr>
        <w:pStyle w:val="ListParagraph"/>
        <w:numPr>
          <w:ilvl w:val="0"/>
          <w:numId w:val="14"/>
        </w:numPr>
      </w:pPr>
      <w:r>
        <w:t>Includes accommodations for online teaching</w:t>
      </w:r>
    </w:p>
    <w:p w:rsidR="00A47455" w:rsidRDefault="00A47455" w:rsidP="00EA7AF8">
      <w:pPr>
        <w:pStyle w:val="ListParagraph"/>
        <w:numPr>
          <w:ilvl w:val="0"/>
          <w:numId w:val="14"/>
        </w:numPr>
      </w:pPr>
      <w:r>
        <w:t>Consider consistency about who gets reviewed and how often</w:t>
      </w:r>
    </w:p>
    <w:p w:rsidR="00A47455" w:rsidRDefault="00A47455" w:rsidP="00EA7AF8">
      <w:pPr>
        <w:pStyle w:val="ListParagraph"/>
        <w:numPr>
          <w:ilvl w:val="0"/>
          <w:numId w:val="14"/>
        </w:numPr>
      </w:pPr>
      <w:r>
        <w:t>Under collective bargaining, the chair should invite peer review</w:t>
      </w:r>
    </w:p>
    <w:p w:rsidR="00A47455" w:rsidRDefault="00A47455" w:rsidP="00B9732A">
      <w:r>
        <w:t> </w:t>
      </w:r>
    </w:p>
    <w:p w:rsidR="00A47455" w:rsidRDefault="00A47455" w:rsidP="00B9732A">
      <w:r>
        <w:t>WCBA:  Every review committee has an instructional designer</w:t>
      </w:r>
    </w:p>
    <w:p w:rsidR="00A47455" w:rsidRDefault="00A47455" w:rsidP="00EA7AF8">
      <w:pPr>
        <w:pStyle w:val="ListParagraph"/>
        <w:numPr>
          <w:ilvl w:val="0"/>
          <w:numId w:val="16"/>
        </w:numPr>
      </w:pPr>
      <w:r>
        <w:t>Process to align department with college requirements</w:t>
      </w:r>
    </w:p>
    <w:p w:rsidR="00A47455" w:rsidRDefault="00A47455" w:rsidP="00EA7AF8">
      <w:pPr>
        <w:pStyle w:val="ListParagraph"/>
        <w:numPr>
          <w:ilvl w:val="0"/>
          <w:numId w:val="15"/>
        </w:numPr>
      </w:pPr>
      <w:r>
        <w:t>Figure out a way to incentivize faculty to serve in the peer review role</w:t>
      </w:r>
    </w:p>
    <w:p w:rsidR="00A47455" w:rsidRDefault="00A47455" w:rsidP="00B9732A">
      <w:r>
        <w:t> </w:t>
      </w:r>
    </w:p>
    <w:p w:rsidR="00A47455" w:rsidRDefault="00A47455" w:rsidP="00B9732A">
      <w:r>
        <w:t>COM now has a new office of faculty development, new forms</w:t>
      </w:r>
    </w:p>
    <w:p w:rsidR="00A47455" w:rsidRDefault="00A47455" w:rsidP="00B9732A">
      <w:r>
        <w:t> </w:t>
      </w:r>
    </w:p>
    <w:p w:rsidR="00A47455" w:rsidRDefault="00A47455" w:rsidP="00B9732A">
      <w:r>
        <w:t>Faculty input for teaching award criteria?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B9732A">
      <w:r>
        <w:t>How are faculty trained to be peer reviewers?</w:t>
      </w:r>
    </w:p>
    <w:p w:rsidR="00A47455" w:rsidRPr="00B9732A" w:rsidRDefault="00A47455" w:rsidP="00EA7AF8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B9732A">
        <w:rPr>
          <w:rFonts w:eastAsia="Times New Roman"/>
        </w:rPr>
        <w:t>Most have been evaluated by peers in the past</w:t>
      </w:r>
    </w:p>
    <w:p w:rsidR="00A47455" w:rsidRPr="00B9732A" w:rsidRDefault="00A47455" w:rsidP="00EA7AF8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B9732A">
        <w:rPr>
          <w:rFonts w:eastAsia="Times New Roman"/>
        </w:rPr>
        <w:t>Generally, it is the better teachers who are asked to review</w:t>
      </w:r>
    </w:p>
    <w:p w:rsidR="00A47455" w:rsidRPr="00B9732A" w:rsidRDefault="00A47455" w:rsidP="00EA7AF8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B9732A">
        <w:rPr>
          <w:rFonts w:eastAsia="Times New Roman"/>
        </w:rPr>
        <w:lastRenderedPageBreak/>
        <w:t>Anecdotally, they receive some feedback from the chairs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B9732A">
      <w:r>
        <w:t>How important is it for faculty to develop teaching portfolios?</w:t>
      </w:r>
    </w:p>
    <w:p w:rsidR="00A47455" w:rsidRPr="00AB0045" w:rsidRDefault="00A47455" w:rsidP="00EA7AF8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AB0045">
        <w:rPr>
          <w:rFonts w:eastAsia="Times New Roman"/>
        </w:rPr>
        <w:t xml:space="preserve">Avoid using portfolio as a "wastebasket"  </w:t>
      </w:r>
    </w:p>
    <w:p w:rsidR="00A47455" w:rsidRPr="00B9732A" w:rsidRDefault="00A47455" w:rsidP="00EA7AF8">
      <w:pPr>
        <w:pStyle w:val="ListParagraph"/>
        <w:numPr>
          <w:ilvl w:val="1"/>
          <w:numId w:val="17"/>
        </w:numPr>
        <w:rPr>
          <w:rFonts w:eastAsia="Times New Roman"/>
        </w:rPr>
      </w:pPr>
      <w:r w:rsidRPr="00B9732A">
        <w:rPr>
          <w:rFonts w:eastAsia="Times New Roman"/>
        </w:rPr>
        <w:t>What are some good sample documents</w:t>
      </w:r>
    </w:p>
    <w:p w:rsidR="00A47455" w:rsidRPr="00B9732A" w:rsidRDefault="00A47455" w:rsidP="00EA7AF8">
      <w:pPr>
        <w:pStyle w:val="ListParagraph"/>
        <w:numPr>
          <w:ilvl w:val="1"/>
          <w:numId w:val="17"/>
        </w:numPr>
        <w:rPr>
          <w:rFonts w:eastAsia="Times New Roman"/>
        </w:rPr>
      </w:pPr>
      <w:r w:rsidRPr="00B9732A">
        <w:rPr>
          <w:rFonts w:eastAsia="Times New Roman"/>
        </w:rPr>
        <w:t>Avoid "make work"</w:t>
      </w:r>
    </w:p>
    <w:p w:rsidR="00A47455" w:rsidRPr="00B9732A" w:rsidRDefault="00A47455" w:rsidP="00EA7AF8">
      <w:pPr>
        <w:pStyle w:val="ListParagraph"/>
        <w:numPr>
          <w:ilvl w:val="1"/>
          <w:numId w:val="17"/>
        </w:numPr>
        <w:rPr>
          <w:rFonts w:eastAsia="Times New Roman"/>
        </w:rPr>
      </w:pPr>
      <w:r w:rsidRPr="00B9732A">
        <w:rPr>
          <w:rFonts w:eastAsia="Times New Roman"/>
        </w:rPr>
        <w:t>Choose carefully</w:t>
      </w:r>
    </w:p>
    <w:p w:rsidR="00A47455" w:rsidRDefault="00A47455" w:rsidP="00EA7AF8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B9732A">
        <w:rPr>
          <w:rFonts w:eastAsia="Times New Roman"/>
        </w:rPr>
        <w:t xml:space="preserve">TIP </w:t>
      </w:r>
      <w:r w:rsidR="00B9732A">
        <w:rPr>
          <w:rFonts w:eastAsia="Times New Roman"/>
        </w:rPr>
        <w:t xml:space="preserve">(Teaching Improvement Program—created in the late 1990’s to recognize quality teaching) </w:t>
      </w:r>
      <w:r w:rsidRPr="00B9732A">
        <w:rPr>
          <w:rFonts w:eastAsia="Times New Roman"/>
        </w:rPr>
        <w:t>limited to two courses</w:t>
      </w:r>
    </w:p>
    <w:p w:rsidR="00AB0045" w:rsidRDefault="00AB0045" w:rsidP="00EA7AF8">
      <w:pPr>
        <w:numPr>
          <w:ilvl w:val="0"/>
          <w:numId w:val="17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Teaching Portfolio--value is the reflective portion</w:t>
      </w:r>
    </w:p>
    <w:p w:rsidR="00AB0045" w:rsidRDefault="00AB0045" w:rsidP="00EA7AF8">
      <w:pPr>
        <w:numPr>
          <w:ilvl w:val="0"/>
          <w:numId w:val="17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Only some instructors provide a teaching portfolio for their reviewers (COJ)</w:t>
      </w:r>
    </w:p>
    <w:p w:rsidR="00AB0045" w:rsidRDefault="00AB0045" w:rsidP="00EA7AF8">
      <w:pPr>
        <w:numPr>
          <w:ilvl w:val="1"/>
          <w:numId w:val="17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Gives them an advantage</w:t>
      </w:r>
    </w:p>
    <w:p w:rsidR="00AB0045" w:rsidRDefault="00AB0045" w:rsidP="00EA7AF8">
      <w:pPr>
        <w:numPr>
          <w:ilvl w:val="0"/>
          <w:numId w:val="17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Reviewers can nose around in online materials</w:t>
      </w:r>
    </w:p>
    <w:p w:rsidR="00AB0045" w:rsidRDefault="00AB0045" w:rsidP="00EA7AF8">
      <w:pPr>
        <w:numPr>
          <w:ilvl w:val="1"/>
          <w:numId w:val="17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Possible “guided tour” to avoid drowning in materials?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AB0045">
      <w:r>
        <w:t xml:space="preserve">WCBA Ph.D. Teaching award </w:t>
      </w:r>
    </w:p>
    <w:p w:rsidR="00A47455" w:rsidRDefault="00A47455" w:rsidP="00EA7AF8">
      <w:pPr>
        <w:numPr>
          <w:ilvl w:val="1"/>
          <w:numId w:val="7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Submit portfolio to Tawnya's team</w:t>
      </w:r>
    </w:p>
    <w:p w:rsidR="00A47455" w:rsidRDefault="00A47455" w:rsidP="00EA7AF8">
      <w:pPr>
        <w:numPr>
          <w:ilvl w:val="1"/>
          <w:numId w:val="7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Time consuming process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Difficult to implement for faculty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Includes review of classroom teaching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Includes review of course materials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Valuable for Ph.D students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AB0045">
      <w:pPr>
        <w:pStyle w:val="Heading2"/>
      </w:pPr>
      <w:r>
        <w:t>Teaching portfolios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Consider universal standard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Portfolio tool is available in Canvas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copy instructions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COM limits portfolio to 12 pages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COM has a template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Nursing = brought in a speaker about portfolio development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Show how you have improved something that was not doing well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 to include outcomes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Visit the old TIP guidelines?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Is there a way to support anonymity?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Journal articles and awards are anonymous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we separate out content from teaching?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Teaching portfolio is a lot of work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Do you get the biggest bang for your buck?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Most useful teaching feedback comes from informal 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Select something that represents your skill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Should not be the sole component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 to think about teaching quality vs. content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Problematic for small departments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Consider external reviewers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Content should stand up to equivalent courses at peer institutions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D7D69" w:rsidRDefault="00AD7D69" w:rsidP="00AD7D69">
      <w:pPr>
        <w:pStyle w:val="Heading1"/>
      </w:pPr>
      <w:r>
        <w:t>Strategies to Develop Effective Teaching Peer Assessment Procedures (breakout)</w:t>
      </w:r>
    </w:p>
    <w:p w:rsidR="00AD7D69" w:rsidRDefault="00AD7D69" w:rsidP="00AD7D69">
      <w:r>
        <w:t>Central group of people who would help organize and prepare reviewers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People to help them get up to speed so that they would be ready and prepared to provide useful feedback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New faculty members need to start early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Process on how to document your teaching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So that when you undergo formal review it is not new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Reflection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Tension between formative and summative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If you spend time working privately--it is good to have something to show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Some kind of portfolio that captures the evolution of the product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Under control of an author, but available to reviewer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Find a way to recognize and provide incentives for reviewers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Not just an add on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 need for the continuous exchange of written feedback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Helpful for colleagues to provide feedback for new faculty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Start early, making the best of this work visible to the community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Show that UF is taking this work seriously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Allows recognition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People see what is considered excellent teaching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Support from the top</w:t>
      </w:r>
    </w:p>
    <w:p w:rsidR="00AD7D69" w:rsidRDefault="00AD7D69" w:rsidP="00AD7D69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KU president publicly supports teaching and peer review</w:t>
      </w:r>
    </w:p>
    <w:p w:rsidR="00AD7D69" w:rsidRDefault="00AD7D69" w:rsidP="00AD7D69">
      <w:pPr>
        <w:rPr>
          <w:rFonts w:eastAsia="Times New Roman"/>
        </w:rPr>
      </w:pPr>
    </w:p>
    <w:p w:rsidR="00AD7D69" w:rsidRDefault="00AD7D69" w:rsidP="00AD7D69">
      <w:pPr>
        <w:pStyle w:val="Heading1"/>
      </w:pPr>
      <w:r>
        <w:t>Coupling Formative and Summative Teaching Evaluation (breakout)</w:t>
      </w:r>
    </w:p>
    <w:p w:rsidR="00AD7D69" w:rsidRDefault="00AD7D69" w:rsidP="00AD7D69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Importance of having a committee of peer reviewers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People designated as peer reviewers if they have some special skill or pedagogical expertise awarded time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Faculty document what they thought they had done to improve their teaching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Committee coming back to look at improvement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Pre-review conversation, post review conversation, follow up with recommendations</w:t>
      </w:r>
    </w:p>
    <w:p w:rsidR="00AD7D69" w:rsidRDefault="00AD7D69" w:rsidP="00AD7D69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 a mentoring component</w:t>
      </w:r>
    </w:p>
    <w:p w:rsidR="00AD7D69" w:rsidRDefault="00AD7D69" w:rsidP="00AD7D69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Accrue continuing education credits</w:t>
      </w:r>
    </w:p>
    <w:p w:rsidR="00AD7D69" w:rsidRDefault="00AD7D69" w:rsidP="00AB0045">
      <w:pPr>
        <w:pStyle w:val="Heading1"/>
      </w:pPr>
    </w:p>
    <w:p w:rsidR="00A47455" w:rsidRPr="00AB0045" w:rsidRDefault="00A47455" w:rsidP="00AB0045">
      <w:pPr>
        <w:pStyle w:val="Heading1"/>
      </w:pPr>
      <w:r w:rsidRPr="00AB0045">
        <w:t>Faculty Training</w:t>
      </w:r>
      <w:r w:rsidR="00AB0045" w:rsidRPr="00AB0045">
        <w:t xml:space="preserve"> </w:t>
      </w:r>
      <w:r w:rsidR="00AB0045">
        <w:t>(b</w:t>
      </w:r>
      <w:r w:rsidR="00AB0045" w:rsidRPr="00AB0045">
        <w:t>reakout</w:t>
      </w:r>
      <w:r w:rsidR="00AB0045">
        <w:t>)</w:t>
      </w:r>
    </w:p>
    <w:p w:rsidR="00A47455" w:rsidRDefault="00A47455" w:rsidP="00AB0045">
      <w:r>
        <w:t>Question 1:  What information, skills are required for faculty to become effective reviewers</w:t>
      </w:r>
    </w:p>
    <w:p w:rsidR="00A47455" w:rsidRDefault="00A47455" w:rsidP="00AB0045">
      <w:pPr>
        <w:rPr>
          <w:rFonts w:eastAsia="Times New Roman"/>
        </w:rPr>
      </w:pPr>
      <w:r>
        <w:rPr>
          <w:rFonts w:eastAsia="Times New Roman"/>
        </w:rPr>
        <w:t>Peer observation for COM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Peer feedback method (published form) that focuses on teaching skills in the classroom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Pre-meeting with faculty member to be observed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Definition of what the form needs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See Wayne McCormick's form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Recommend a post meeting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White space for you to write comments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Intention is formative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At insistence of college &gt; scale = 3pts. Emerging, evident, exemplary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Workshop = a brief talk to introduce the tool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Showed two video clips illustrating interactions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did you see about use of form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People who were trained in workshop have not done other workshops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Required for faculty to have in T&amp;P packet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On an as-needed basis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Faculty Development office in college has a different form (summative)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No focus on evidence of learning</w:t>
      </w:r>
    </w:p>
    <w:p w:rsidR="00A47455" w:rsidRDefault="00A47455" w:rsidP="00AB0045">
      <w:pPr>
        <w:rPr>
          <w:rFonts w:eastAsia="Times New Roman"/>
        </w:rPr>
      </w:pPr>
      <w:r>
        <w:rPr>
          <w:rFonts w:eastAsia="Times New Roman"/>
        </w:rPr>
        <w:t>WCBA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Form used shows key areas where they are looking to give feedback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Sit-down meeting with  instructor (Ph.D. student)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No formal write-up, to keep informal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"Calibrated" form within the ID team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Sit in with reviewers during the first time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Do a de-briefing to ensure alignment</w:t>
      </w:r>
    </w:p>
    <w:p w:rsidR="00A47455" w:rsidRDefault="00A47455" w:rsidP="00AB0045">
      <w:pPr>
        <w:rPr>
          <w:rFonts w:eastAsia="Times New Roman"/>
        </w:rPr>
      </w:pPr>
      <w:r>
        <w:rPr>
          <w:rFonts w:eastAsia="Times New Roman"/>
        </w:rPr>
        <w:t>CALS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Team of 3 people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Pre-meeting with faculty member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Syllabi, exam questions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Reports go to evaluation leader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Both summative and formative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No official training--discuss forms with the team lead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EA7AF8">
      <w:r>
        <w:t>Need a structure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QM review process is very strong, but intense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AB0045">
      <w:r>
        <w:t>PHHP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Task force that goes through an intensive process with George Hack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Starts at design phase with instructional design help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George works with faculty during delivery of course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Sit in and observe course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Focus groups with students (find out insights above and beyond course evaluations)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Meet with faculty before and after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After going through process with George Hack, faculty can now serve in the same capacity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Can't do more than 6 - 8 courses per semester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Challenge is that most dep</w:t>
      </w:r>
      <w:r w:rsidR="00EA7AF8">
        <w:rPr>
          <w:rFonts w:ascii="Calibri" w:eastAsia="Times New Roman" w:hAnsi="Calibri"/>
          <w:color w:val="000000"/>
          <w:sz w:val="22"/>
          <w:szCs w:val="22"/>
        </w:rPr>
        <w:t>ar</w:t>
      </w:r>
      <w:r>
        <w:rPr>
          <w:rFonts w:ascii="Calibri" w:eastAsia="Times New Roman" w:hAnsi="Calibri"/>
          <w:color w:val="000000"/>
          <w:sz w:val="22"/>
          <w:szCs w:val="22"/>
        </w:rPr>
        <w:t>t</w:t>
      </w:r>
      <w:r w:rsidR="00EA7AF8">
        <w:rPr>
          <w:rFonts w:ascii="Calibri" w:eastAsia="Times New Roman" w:hAnsi="Calibri"/>
          <w:color w:val="000000"/>
          <w:sz w:val="22"/>
          <w:szCs w:val="22"/>
        </w:rPr>
        <w:t>ments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don't have faculty focused on teaching like PHHP has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EA7AF8">
      <w:r>
        <w:t>Resource issue--devote to junior faculty as formative feedback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Reach a level of competency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Needs to be Goals + evidence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 reality focus in on classroom behavior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we train other faculty to be effective evaluations of teachers?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People who are teaching focused may not have the stature in the college to provide feedback to tenured/tenure track faculty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all first year teachers be required to be mentored, reviewed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Working with master teachers, instructional  designers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this be part of professional development to go into T&amp;P packet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Dan's triad of reviewer (second year?)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Mechanism for unit leaders (chairs) to buy into the teaching process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Where does that message come from?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Starting with junior faculty will help to send the message that teaching is important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 a university-wide push regarding the importance of teaching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Manifest through colleges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Needs upper administration support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 few simple statements from the highest levels</w:t>
      </w:r>
    </w:p>
    <w:p w:rsidR="00A47455" w:rsidRDefault="009F0F17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Need to be part of presidential goals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We fail to award stature to our quality teachers</w:t>
      </w:r>
    </w:p>
    <w:p w:rsidR="00A47455" w:rsidRDefault="00A47455" w:rsidP="00EA7AF8">
      <w:pPr>
        <w:numPr>
          <w:ilvl w:val="3"/>
          <w:numId w:val="8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 to be the same expectations as for research with the same support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AB0045">
      <w:pPr>
        <w:rPr>
          <w:rFonts w:eastAsia="Times New Roman"/>
        </w:rPr>
      </w:pPr>
      <w:r>
        <w:rPr>
          <w:rFonts w:eastAsia="Times New Roman"/>
        </w:rPr>
        <w:t>What is the motivation for faculty development?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AB0045">
      <w:r>
        <w:t>Does online teaching need to be evaluated differently than face-to-face teaching?</w:t>
      </w:r>
    </w:p>
    <w:p w:rsidR="00A47455" w:rsidRPr="00EA7AF8" w:rsidRDefault="00A47455" w:rsidP="00EA7AF8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EA7AF8">
        <w:rPr>
          <w:rFonts w:eastAsia="Times New Roman"/>
        </w:rPr>
        <w:t>Data and tool collection may need to be different, but achievement of outcomes is the same for both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EA7AF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 teaching with goals + objectives</w:t>
      </w:r>
    </w:p>
    <w:p w:rsidR="00A47455" w:rsidRDefault="00A47455" w:rsidP="00EA7AF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Why did you choose the method</w:t>
      </w:r>
      <w:r w:rsidR="00AB0045">
        <w:rPr>
          <w:rFonts w:ascii="Calibri" w:hAnsi="Calibri"/>
          <w:color w:val="000000"/>
          <w:sz w:val="22"/>
          <w:szCs w:val="22"/>
        </w:rPr>
        <w:t>?</w:t>
      </w:r>
    </w:p>
    <w:p w:rsidR="00A47455" w:rsidRDefault="00A47455" w:rsidP="00EA7AF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Are your students achieving?</w:t>
      </w:r>
    </w:p>
    <w:p w:rsidR="00A47455" w:rsidRDefault="00A47455" w:rsidP="00EA7AF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Reflection</w:t>
      </w:r>
    </w:p>
    <w:p w:rsidR="00A47455" w:rsidRDefault="00A47455" w:rsidP="00EA7AF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Improvement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AB0045">
      <w:pPr>
        <w:pStyle w:val="Heading3"/>
      </w:pPr>
      <w:r>
        <w:t>First Year:</w:t>
      </w:r>
    </w:p>
    <w:p w:rsidR="00A47455" w:rsidRDefault="00A47455" w:rsidP="00AB0045">
      <w:r>
        <w:t>Choose top teaching faculty as peer mentors, pair with instructional design staff &gt; competency based model</w:t>
      </w:r>
    </w:p>
    <w:p w:rsidR="00A47455" w:rsidRDefault="00A47455" w:rsidP="00AB0045">
      <w:r>
        <w:t> </w:t>
      </w:r>
    </w:p>
    <w:p w:rsidR="00A47455" w:rsidRDefault="00AB0045" w:rsidP="00AB0045">
      <w:r>
        <w:t>PHHP</w:t>
      </w:r>
      <w:r w:rsidR="00A47455">
        <w:t>:  1st year = rigorous &gt; competency</w:t>
      </w:r>
    </w:p>
    <w:p w:rsidR="00A47455" w:rsidRDefault="00A47455" w:rsidP="00AB0045">
      <w:r>
        <w:t> </w:t>
      </w:r>
    </w:p>
    <w:p w:rsidR="00A47455" w:rsidRDefault="00A47455" w:rsidP="00AB0045">
      <w:r>
        <w:t>WCBA:  "Assurance of Learning" from accreditation</w:t>
      </w:r>
      <w:r w:rsidR="00AB0045">
        <w:t xml:space="preserve"> requirements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Competency across business systems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Show growth over time--work with accreditation specialist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to integrate into entire college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Very helpful in the key courses where they do it</w:t>
      </w:r>
    </w:p>
    <w:p w:rsidR="00A47455" w:rsidRDefault="00A47455" w:rsidP="00EA7AF8">
      <w:pPr>
        <w:numPr>
          <w:ilvl w:val="1"/>
          <w:numId w:val="8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Use Canvas competencies to identify gaps in the program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 someone to help faculty to weed through the data</w:t>
      </w:r>
    </w:p>
    <w:p w:rsidR="00A47455" w:rsidRDefault="00A47455" w:rsidP="00EA7AF8">
      <w:pPr>
        <w:numPr>
          <w:ilvl w:val="2"/>
          <w:numId w:val="8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Needs someone knowledgeable in the discipline/department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AB0045">
      <w:r>
        <w:rPr>
          <w:rFonts w:eastAsia="Times New Roman"/>
        </w:rPr>
        <w:t> </w:t>
      </w:r>
      <w:r>
        <w:t>Teaching competency is the starting point</w:t>
      </w:r>
    </w:p>
    <w:p w:rsidR="00A47455" w:rsidRPr="00AB0045" w:rsidRDefault="00A47455" w:rsidP="00EA7AF8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AB0045">
        <w:rPr>
          <w:rFonts w:eastAsia="Times New Roman"/>
        </w:rPr>
        <w:t>Consider things beyond things done by faculty</w:t>
      </w:r>
    </w:p>
    <w:p w:rsidR="00A47455" w:rsidRPr="00AB0045" w:rsidRDefault="00A47455" w:rsidP="00EA7AF8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AB0045">
        <w:rPr>
          <w:rFonts w:eastAsia="Times New Roman"/>
        </w:rPr>
        <w:t>Calibration of the instrument</w:t>
      </w:r>
    </w:p>
    <w:p w:rsidR="00A47455" w:rsidRPr="00AB0045" w:rsidRDefault="00A47455" w:rsidP="00EA7AF8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AB0045">
        <w:rPr>
          <w:rFonts w:eastAsia="Times New Roman"/>
        </w:rPr>
        <w:t>Start with Junior faculty</w:t>
      </w:r>
    </w:p>
    <w:p w:rsidR="00A47455" w:rsidRDefault="00A47455" w:rsidP="00AB0045">
      <w:pPr>
        <w:rPr>
          <w:rFonts w:eastAsia="Times New Roman"/>
        </w:rPr>
      </w:pPr>
      <w:r>
        <w:rPr>
          <w:rFonts w:eastAsia="Times New Roman"/>
        </w:rPr>
        <w:t> </w:t>
      </w:r>
    </w:p>
    <w:p w:rsidR="00A47455" w:rsidRDefault="00A47455" w:rsidP="00AB0045">
      <w:r>
        <w:t>Conversation with unit leaders--need leadership from top</w:t>
      </w:r>
    </w:p>
    <w:p w:rsidR="00A47455" w:rsidRPr="00AB0045" w:rsidRDefault="00A47455" w:rsidP="00EA7AF8">
      <w:pPr>
        <w:pStyle w:val="ListParagraph"/>
        <w:numPr>
          <w:ilvl w:val="0"/>
          <w:numId w:val="10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 w:rsidRPr="00AB0045">
        <w:rPr>
          <w:rFonts w:ascii="Calibri" w:eastAsia="Times New Roman" w:hAnsi="Calibri"/>
          <w:color w:val="000000"/>
          <w:sz w:val="22"/>
          <w:szCs w:val="22"/>
        </w:rPr>
        <w:t>Tie to efficiency</w:t>
      </w:r>
    </w:p>
    <w:p w:rsidR="00A47455" w:rsidRPr="00AB0045" w:rsidRDefault="00A47455" w:rsidP="00EA7AF8">
      <w:pPr>
        <w:pStyle w:val="ListParagraph"/>
        <w:numPr>
          <w:ilvl w:val="0"/>
          <w:numId w:val="10"/>
        </w:numPr>
        <w:spacing w:after="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 w:rsidRPr="00AB0045">
        <w:rPr>
          <w:rFonts w:ascii="Calibri" w:eastAsia="Times New Roman" w:hAnsi="Calibri"/>
          <w:color w:val="000000"/>
          <w:sz w:val="22"/>
          <w:szCs w:val="22"/>
        </w:rPr>
        <w:t>See what was built at Cornell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</w:p>
    <w:p w:rsidR="00A47455" w:rsidRDefault="00A47455" w:rsidP="00AB0045">
      <w:r>
        <w:t>Need individuals who can tie outcomes to teaching strategies</w:t>
      </w:r>
    </w:p>
    <w:p w:rsidR="00A47455" w:rsidRDefault="00A47455" w:rsidP="00EA7AF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Show the needs and outcomes</w:t>
      </w:r>
    </w:p>
    <w:p w:rsidR="00A47455" w:rsidRDefault="00A47455" w:rsidP="00EA7AF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Leverage the data for teaching/learning research?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7455" w:rsidRDefault="00A47455" w:rsidP="00AB0045">
      <w:r>
        <w:t>Need a group to lead the effort?  QA Committee?  ADTS?  Can we get support of Deans?</w:t>
      </w:r>
    </w:p>
    <w:p w:rsidR="00A47455" w:rsidRDefault="00A47455" w:rsidP="00AB0045">
      <w:r>
        <w:t>Angel, Angela, Andy, Provost Office?</w:t>
      </w:r>
    </w:p>
    <w:p w:rsidR="00A47455" w:rsidRDefault="00A47455" w:rsidP="00AB0045">
      <w:r>
        <w:t> </w:t>
      </w:r>
    </w:p>
    <w:p w:rsidR="00A47455" w:rsidRDefault="00A47455" w:rsidP="00AB0045">
      <w:r>
        <w:t>Sample of KU course portfolios</w:t>
      </w:r>
      <w:r w:rsidR="00AB0045">
        <w:t xml:space="preserve">: 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http://cte.ku.edu/portfolios</w:t>
        </w:r>
      </w:hyperlink>
    </w:p>
    <w:p w:rsidR="00A47455" w:rsidRDefault="00A47455" w:rsidP="00AB0045">
      <w:r>
        <w:t>Large collection from many universities</w:t>
      </w:r>
      <w:r w:rsidR="00AB0045">
        <w:t xml:space="preserve">: 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http://www.courseportfolio.org</w:t>
        </w:r>
      </w:hyperlink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2E75B5"/>
          <w:sz w:val="28"/>
          <w:szCs w:val="28"/>
        </w:rPr>
      </w:pPr>
    </w:p>
    <w:p w:rsidR="00A47455" w:rsidRDefault="00AD7D69" w:rsidP="00AD7D69">
      <w:pPr>
        <w:pStyle w:val="Heading1"/>
      </w:pPr>
      <w:r>
        <w:t>Looking Forward</w:t>
      </w:r>
    </w:p>
    <w:p w:rsidR="00A47455" w:rsidRDefault="00A47455" w:rsidP="00EA7AF8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 a short session where people present the written guidelines that already exist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Are there procedures that are applicable across units?</w:t>
      </w:r>
    </w:p>
    <w:p w:rsidR="00A47455" w:rsidRDefault="00A47455" w:rsidP="00EA7AF8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Short Term and Long term goals</w:t>
      </w:r>
    </w:p>
    <w:p w:rsidR="00A47455" w:rsidRDefault="00A47455" w:rsidP="00EA7AF8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Low-hanging fruit: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Making work visible?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the application packets for teacher of the year be made available?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Post conference survey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Content analysis of all of the teaching philosophies that have been submitted in T &amp; P packets</w:t>
      </w:r>
    </w:p>
    <w:p w:rsidR="00A47455" w:rsidRDefault="00A47455" w:rsidP="00EA7AF8">
      <w:pPr>
        <w:numPr>
          <w:ilvl w:val="3"/>
          <w:numId w:val="12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Publish, categorize</w:t>
      </w:r>
    </w:p>
    <w:p w:rsidR="00A47455" w:rsidRDefault="00A47455" w:rsidP="00EA7AF8">
      <w:pPr>
        <w:numPr>
          <w:ilvl w:val="3"/>
          <w:numId w:val="12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needed?</w:t>
      </w:r>
    </w:p>
    <w:p w:rsidR="00A47455" w:rsidRDefault="00A47455" w:rsidP="00EA7AF8">
      <w:pPr>
        <w:numPr>
          <w:ilvl w:val="3"/>
          <w:numId w:val="12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Graduate student project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Is there room in TES for a session on how to train faculty?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Needs to be something at the University that holds faculty to a level of expectation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 series of workshops for the OFDTE to identify courses at UF that have been redesigned and are now excellent courses--highlight</w:t>
      </w:r>
    </w:p>
    <w:p w:rsidR="00A47455" w:rsidRDefault="00A47455" w:rsidP="00EA7AF8">
      <w:pPr>
        <w:numPr>
          <w:ilvl w:val="3"/>
          <w:numId w:val="12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Explain how the course was redesigned</w:t>
      </w:r>
    </w:p>
    <w:p w:rsidR="00A47455" w:rsidRDefault="00A47455" w:rsidP="00EA7AF8">
      <w:pPr>
        <w:numPr>
          <w:ilvl w:val="3"/>
          <w:numId w:val="12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Include how to assess learning</w:t>
      </w:r>
    </w:p>
    <w:p w:rsidR="00A47455" w:rsidRDefault="00A47455" w:rsidP="00EA7AF8">
      <w:pPr>
        <w:numPr>
          <w:ilvl w:val="3"/>
          <w:numId w:val="12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Invite faculty who want to improve their own courses to work with faculty who have improved courses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Bring COE and Ag Ed together with other faculty--how do we monitor success?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Workshop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President is writing the new goals for the university</w:t>
      </w:r>
    </w:p>
    <w:p w:rsidR="00A47455" w:rsidRDefault="00A47455" w:rsidP="00EA7AF8">
      <w:pPr>
        <w:numPr>
          <w:ilvl w:val="3"/>
          <w:numId w:val="12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Can the higher administration show that teaching is important?</w:t>
      </w:r>
    </w:p>
    <w:p w:rsidR="00A47455" w:rsidRDefault="00A47455" w:rsidP="00EA7AF8">
      <w:pPr>
        <w:numPr>
          <w:ilvl w:val="3"/>
          <w:numId w:val="12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Who is on the task force?</w:t>
      </w:r>
    </w:p>
    <w:p w:rsidR="00A47455" w:rsidRDefault="00A47455" w:rsidP="00EA7AF8">
      <w:pPr>
        <w:numPr>
          <w:ilvl w:val="3"/>
          <w:numId w:val="12"/>
        </w:numPr>
        <w:spacing w:after="0"/>
        <w:ind w:left="152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Goals have been published--can objectives support teaching?</w:t>
      </w:r>
    </w:p>
    <w:p w:rsidR="00A47455" w:rsidRDefault="00A47455" w:rsidP="00EA7AF8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Medium hanging fruit: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Instructional designers to help review courses/faculty</w:t>
      </w:r>
      <w:r w:rsidR="00AD7D69">
        <w:rPr>
          <w:rFonts w:ascii="Calibri" w:eastAsia="Times New Roman" w:hAnsi="Calibri"/>
          <w:color w:val="000000"/>
          <w:sz w:val="22"/>
          <w:szCs w:val="22"/>
        </w:rPr>
        <w:t>?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 parallel support for in-class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OFDTE?</w:t>
      </w:r>
    </w:p>
    <w:p w:rsidR="00A47455" w:rsidRDefault="00A47455" w:rsidP="00EA7AF8">
      <w:pPr>
        <w:numPr>
          <w:ilvl w:val="2"/>
          <w:numId w:val="12"/>
        </w:numPr>
        <w:spacing w:after="0"/>
        <w:ind w:left="98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Teaching College in CALS</w:t>
      </w:r>
    </w:p>
    <w:p w:rsidR="00A47455" w:rsidRDefault="00A47455" w:rsidP="00EA7AF8">
      <w:pPr>
        <w:numPr>
          <w:ilvl w:val="1"/>
          <w:numId w:val="12"/>
        </w:numPr>
        <w:spacing w:after="0"/>
        <w:ind w:left="448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Keep Teaching and Learning Visible</w:t>
      </w:r>
    </w:p>
    <w:p w:rsidR="00A47455" w:rsidRDefault="00A47455" w:rsidP="00A47455">
      <w:pPr>
        <w:pStyle w:val="NormalWeb"/>
        <w:spacing w:before="0" w:beforeAutospacing="0" w:after="0" w:afterAutospacing="0"/>
        <w:ind w:left="448"/>
        <w:rPr>
          <w:rFonts w:ascii="Calibri" w:hAnsi="Calibri"/>
          <w:color w:val="000000"/>
          <w:sz w:val="22"/>
          <w:szCs w:val="22"/>
        </w:rPr>
      </w:pPr>
    </w:p>
    <w:p w:rsidR="00E66CDB" w:rsidRDefault="00E66CDB" w:rsidP="00E66CDB">
      <w:pPr>
        <w:pStyle w:val="Heading2"/>
      </w:pPr>
      <w:r>
        <w:t>Follow Up</w:t>
      </w:r>
    </w:p>
    <w:p w:rsidR="00AD7D69" w:rsidRDefault="00AD7D69" w:rsidP="00E66CDB">
      <w:pPr>
        <w:pStyle w:val="NormalWeb"/>
        <w:spacing w:before="0" w:beforeAutospacing="0" w:after="0" w:afterAutospacing="0"/>
        <w:ind w:left="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Can all commit to help with one of the items discussed today?  Share this information with those who could not attend.</w:t>
      </w:r>
    </w:p>
    <w:p w:rsidR="00E66CDB" w:rsidRDefault="00E66CDB" w:rsidP="00E66CD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Survey has been sent out for people to identify areas where they might like to participate/contribute</w:t>
      </w:r>
    </w:p>
    <w:p w:rsidR="00E66CDB" w:rsidRPr="00E66CDB" w:rsidRDefault="00E67205" w:rsidP="00E66CDB">
      <w:pPr>
        <w:pStyle w:val="ListParagraph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hyperlink r:id="rId11" w:tgtFrame="_blank" w:history="1">
        <w:r w:rsidR="00E66CDB">
          <w:rPr>
            <w:rStyle w:val="Hyperlink"/>
          </w:rPr>
          <w:t>https://ufl.qualtrics.com/SE/?SID=SV_56mLtCLZc8RhHut</w:t>
        </w:r>
      </w:hyperlink>
    </w:p>
    <w:p w:rsidR="00E66CDB" w:rsidRDefault="00E66CDB" w:rsidP="00E66CDB">
      <w:r>
        <w:t>Survey Questions:</w:t>
      </w:r>
    </w:p>
    <w:p w:rsidR="00E66CDB" w:rsidRDefault="00E66CDB" w:rsidP="00E66CDB">
      <w:pPr>
        <w:pStyle w:val="ListParagraph"/>
        <w:numPr>
          <w:ilvl w:val="0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would be willing to contribute to the following activities</w:t>
      </w:r>
    </w:p>
    <w:p w:rsidR="00E66CDB" w:rsidRDefault="00E66CDB" w:rsidP="00E66CDB">
      <w:pPr>
        <w:pStyle w:val="ListParagraph"/>
        <w:numPr>
          <w:ilvl w:val="1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Share my unit’s peer review guidelines.</w:t>
      </w:r>
    </w:p>
    <w:p w:rsidR="00E66CDB" w:rsidRDefault="00E66CDB" w:rsidP="00E66CDB">
      <w:pPr>
        <w:pStyle w:val="ListParagraph"/>
        <w:numPr>
          <w:ilvl w:val="1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Identify best practices for showing evidence of student learning.</w:t>
      </w:r>
    </w:p>
    <w:p w:rsidR="00E66CDB" w:rsidRDefault="00E66CDB" w:rsidP="00E66CDB">
      <w:pPr>
        <w:pStyle w:val="ListParagraph"/>
        <w:numPr>
          <w:ilvl w:val="1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Identify ways to showcase the importance of teaching.</w:t>
      </w:r>
    </w:p>
    <w:p w:rsidR="00E66CDB" w:rsidRDefault="00E66CDB" w:rsidP="00E66CDB">
      <w:pPr>
        <w:pStyle w:val="ListParagraph"/>
        <w:numPr>
          <w:ilvl w:val="1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Identify training needs to support the peer review process.</w:t>
      </w:r>
    </w:p>
    <w:p w:rsidR="00E66CDB" w:rsidRDefault="00E66CDB" w:rsidP="00E66CDB">
      <w:pPr>
        <w:pStyle w:val="ListParagraph"/>
        <w:numPr>
          <w:ilvl w:val="0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would be willing to participate in a work group to achieve one or more of the following tasks:</w:t>
      </w:r>
    </w:p>
    <w:p w:rsidR="00E66CDB" w:rsidRDefault="00E66CDB" w:rsidP="00E66CDB">
      <w:pPr>
        <w:pStyle w:val="ListParagraph"/>
        <w:numPr>
          <w:ilvl w:val="1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Create a “master” set of guidelines that units could customize to serve their needs.</w:t>
      </w:r>
    </w:p>
    <w:p w:rsidR="00E66CDB" w:rsidRDefault="00E66CDB" w:rsidP="00E66CDB">
      <w:pPr>
        <w:pStyle w:val="ListParagraph"/>
        <w:numPr>
          <w:ilvl w:val="1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Contribute to workshops or tutorials to support peer review of teaching.</w:t>
      </w:r>
    </w:p>
    <w:p w:rsidR="00E66CDB" w:rsidRDefault="00E66CDB" w:rsidP="00E66CDB">
      <w:pPr>
        <w:pStyle w:val="ListParagraph"/>
        <w:numPr>
          <w:ilvl w:val="1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Create a peer review process or framework to support the peer review of teaching.</w:t>
      </w:r>
    </w:p>
    <w:p w:rsidR="00E66CDB" w:rsidRPr="00E66CDB" w:rsidRDefault="00E66CDB" w:rsidP="00E66CDB">
      <w:pPr>
        <w:pStyle w:val="ListParagraph"/>
        <w:numPr>
          <w:ilvl w:val="1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Publicize the importance of peer review for teachers.</w:t>
      </w:r>
    </w:p>
    <w:p w:rsidR="00A47455" w:rsidRDefault="00A47455" w:rsidP="00A47455"/>
    <w:p w:rsidR="00A47455" w:rsidRDefault="00A47455" w:rsidP="00A47455"/>
    <w:p w:rsidR="00A47455" w:rsidRDefault="00A47455" w:rsidP="00A47455"/>
    <w:p w:rsidR="00A47455" w:rsidRDefault="00A47455" w:rsidP="00A47455"/>
    <w:p w:rsidR="00A47455" w:rsidRPr="00A47455" w:rsidRDefault="00A47455" w:rsidP="00A47455"/>
    <w:p w:rsidR="006512EA" w:rsidRPr="006512EA" w:rsidRDefault="006512EA" w:rsidP="006512EA"/>
    <w:sectPr w:rsidR="006512EA" w:rsidRPr="006512E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5E" w:rsidRDefault="00C53C5E" w:rsidP="00C53C5E">
      <w:pPr>
        <w:spacing w:after="0"/>
      </w:pPr>
      <w:r>
        <w:separator/>
      </w:r>
    </w:p>
  </w:endnote>
  <w:endnote w:type="continuationSeparator" w:id="0">
    <w:p w:rsidR="00C53C5E" w:rsidRDefault="00C53C5E" w:rsidP="00C53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4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53C5E" w:rsidRDefault="00C53C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20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53C5E" w:rsidRDefault="00C53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5E" w:rsidRDefault="00C53C5E" w:rsidP="00C53C5E">
      <w:pPr>
        <w:spacing w:after="0"/>
      </w:pPr>
      <w:r>
        <w:separator/>
      </w:r>
    </w:p>
  </w:footnote>
  <w:footnote w:type="continuationSeparator" w:id="0">
    <w:p w:rsidR="00C53C5E" w:rsidRDefault="00C53C5E" w:rsidP="00C53C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C08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696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46E03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273A"/>
    <w:multiLevelType w:val="hybridMultilevel"/>
    <w:tmpl w:val="7C4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72E9C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  <w:sz w:val="20"/>
      </w:rPr>
    </w:lvl>
  </w:abstractNum>
  <w:abstractNum w:abstractNumId="5">
    <w:nsid w:val="4110354B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F2511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17D7B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32267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F23CA"/>
    <w:multiLevelType w:val="hybridMultilevel"/>
    <w:tmpl w:val="681A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871CE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22909"/>
    <w:multiLevelType w:val="hybridMultilevel"/>
    <w:tmpl w:val="F4948FDA"/>
    <w:lvl w:ilvl="0" w:tplc="2CC60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10FF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02875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FAE0C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1F8D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6E4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A09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8A6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16B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26ABA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D3D95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01AC8"/>
    <w:multiLevelType w:val="multilevel"/>
    <w:tmpl w:val="8A7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1"/>
  </w:num>
  <w:num w:numId="17">
    <w:abstractNumId w:val="13"/>
  </w:num>
  <w:num w:numId="18">
    <w:abstractNumId w:val="6"/>
  </w:num>
  <w:num w:numId="19">
    <w:abstractNumId w:val="8"/>
  </w:num>
  <w:num w:numId="20">
    <w:abstractNumId w:val="10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A5"/>
    <w:rsid w:val="0002647B"/>
    <w:rsid w:val="00061A49"/>
    <w:rsid w:val="000E2A75"/>
    <w:rsid w:val="001118A5"/>
    <w:rsid w:val="002347B1"/>
    <w:rsid w:val="00354DA8"/>
    <w:rsid w:val="00406256"/>
    <w:rsid w:val="00430FF1"/>
    <w:rsid w:val="00575F9E"/>
    <w:rsid w:val="005D7C6B"/>
    <w:rsid w:val="006512EA"/>
    <w:rsid w:val="00690BD1"/>
    <w:rsid w:val="00737DEF"/>
    <w:rsid w:val="0074077D"/>
    <w:rsid w:val="009F0F17"/>
    <w:rsid w:val="00A47455"/>
    <w:rsid w:val="00AB0045"/>
    <w:rsid w:val="00AD7D69"/>
    <w:rsid w:val="00B9732A"/>
    <w:rsid w:val="00C53C5E"/>
    <w:rsid w:val="00C72C88"/>
    <w:rsid w:val="00C86FD6"/>
    <w:rsid w:val="00DD5D47"/>
    <w:rsid w:val="00E17AB3"/>
    <w:rsid w:val="00E3400C"/>
    <w:rsid w:val="00E4125D"/>
    <w:rsid w:val="00E66CDB"/>
    <w:rsid w:val="00E67205"/>
    <w:rsid w:val="00E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C5E22-BAED-44A7-92D0-5AA7BBF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A8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D69"/>
    <w:pPr>
      <w:keepNext/>
      <w:keepLines/>
      <w:pBdr>
        <w:bottom w:val="single" w:sz="4" w:space="1" w:color="auto"/>
      </w:pBdr>
      <w:spacing w:before="100" w:after="40"/>
      <w:outlineLvl w:val="0"/>
    </w:pPr>
    <w:rPr>
      <w:rFonts w:asciiTheme="majorHAnsi" w:eastAsiaTheme="majorEastAsia" w:hAnsiTheme="majorHAnsi" w:cstheme="majorBidi"/>
      <w:color w:val="7F7F7F" w:themeColor="text1" w:themeTint="80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7B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FF1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color w:val="984806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8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8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8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8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8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8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D69"/>
    <w:rPr>
      <w:rFonts w:asciiTheme="majorHAnsi" w:eastAsiaTheme="majorEastAsia" w:hAnsiTheme="majorHAnsi" w:cstheme="majorBidi"/>
      <w:color w:val="7F7F7F" w:themeColor="text1" w:themeTint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347B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0FF1"/>
    <w:rPr>
      <w:rFonts w:asciiTheme="majorHAnsi" w:eastAsiaTheme="majorEastAsia" w:hAnsiTheme="majorHAnsi" w:cstheme="majorBidi"/>
      <w:b/>
      <w:color w:val="984806" w:themeColor="accent6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8A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8A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8A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8A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8A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8A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8A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86FD6"/>
    <w:pPr>
      <w:spacing w:after="0"/>
      <w:contextualSpacing/>
    </w:pPr>
    <w:rPr>
      <w:rFonts w:asciiTheme="majorHAnsi" w:eastAsiaTheme="majorEastAsia" w:hAnsiTheme="majorHAnsi" w:cstheme="majorBidi"/>
      <w:color w:val="595959" w:themeColor="text1" w:themeTint="A6"/>
      <w:spacing w:val="-15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86FD6"/>
    <w:rPr>
      <w:rFonts w:asciiTheme="majorHAnsi" w:eastAsiaTheme="majorEastAsia" w:hAnsiTheme="majorHAnsi" w:cstheme="majorBidi"/>
      <w:color w:val="595959" w:themeColor="text1" w:themeTint="A6"/>
      <w:spacing w:val="-15"/>
      <w:sz w:val="7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8A5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118A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118A5"/>
    <w:rPr>
      <w:b/>
      <w:bCs/>
    </w:rPr>
  </w:style>
  <w:style w:type="character" w:styleId="Emphasis">
    <w:name w:val="Emphasis"/>
    <w:basedOn w:val="DefaultParagraphFont"/>
    <w:uiPriority w:val="20"/>
    <w:qFormat/>
    <w:rsid w:val="001118A5"/>
    <w:rPr>
      <w:i/>
      <w:iCs/>
      <w:color w:val="F79646" w:themeColor="accent6"/>
    </w:rPr>
  </w:style>
  <w:style w:type="paragraph" w:styleId="NoSpacing">
    <w:name w:val="No Spacing"/>
    <w:uiPriority w:val="1"/>
    <w:qFormat/>
    <w:rsid w:val="001118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18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118A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8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8A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118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118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18A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118A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118A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8A5"/>
    <w:pPr>
      <w:outlineLvl w:val="9"/>
    </w:pPr>
  </w:style>
  <w:style w:type="paragraph" w:styleId="NormalWeb">
    <w:name w:val="Normal (Web)"/>
    <w:basedOn w:val="Normal"/>
    <w:uiPriority w:val="99"/>
    <w:unhideWhenUsed/>
    <w:rsid w:val="00111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F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C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3C5E"/>
  </w:style>
  <w:style w:type="paragraph" w:styleId="Footer">
    <w:name w:val="footer"/>
    <w:basedOn w:val="Normal"/>
    <w:link w:val="FooterChar"/>
    <w:uiPriority w:val="99"/>
    <w:unhideWhenUsed/>
    <w:rsid w:val="00C53C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3C5E"/>
  </w:style>
  <w:style w:type="paragraph" w:customStyle="1" w:styleId="listitem">
    <w:name w:val="list item"/>
    <w:basedOn w:val="Normal"/>
    <w:link w:val="listitemChar"/>
    <w:qFormat/>
    <w:rsid w:val="00B9732A"/>
    <w:pPr>
      <w:ind w:left="1440" w:firstLine="720"/>
    </w:pPr>
    <w:rPr>
      <w:sz w:val="20"/>
      <w:szCs w:val="22"/>
    </w:rPr>
  </w:style>
  <w:style w:type="character" w:customStyle="1" w:styleId="listitemChar">
    <w:name w:val="list item Char"/>
    <w:basedOn w:val="DefaultParagraphFont"/>
    <w:link w:val="listitem"/>
    <w:rsid w:val="00B9732A"/>
    <w:rPr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7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.ufl.edu/forms/2015-Peer-Teaching-Evalu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.ufl.edu/forms/2015-Peer-Teaching-Evaluatio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fl.qualtrics.com/SE/?SID=SV_56mLtCLZc8RhHu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urseportfol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e.ku.edu/portfoli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2667</Words>
  <Characters>15202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Smith,Jennifer Karen</dc:creator>
  <cp:keywords/>
  <dc:description/>
  <cp:lastModifiedBy>Pither,Marjorie I</cp:lastModifiedBy>
  <cp:revision>2</cp:revision>
  <dcterms:created xsi:type="dcterms:W3CDTF">2015-08-27T18:27:00Z</dcterms:created>
  <dcterms:modified xsi:type="dcterms:W3CDTF">2015-08-27T18:27:00Z</dcterms:modified>
</cp:coreProperties>
</file>