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5F41" w:rsidRDefault="00F12972">
      <w:pPr>
        <w:pStyle w:val="Heading1"/>
        <w:jc w:val="center"/>
        <w:rPr>
          <w:b/>
        </w:rPr>
      </w:pPr>
      <w:bookmarkStart w:id="0" w:name="_GoBack"/>
      <w:bookmarkEnd w:id="0"/>
      <w:r>
        <w:rPr>
          <w:b/>
          <w:color w:val="000000"/>
          <w:highlight w:val="yellow"/>
        </w:rPr>
        <w:t>ABC123</w:t>
      </w:r>
      <w:r>
        <w:rPr>
          <w:b/>
        </w:rPr>
        <w:t xml:space="preserve"> Course Map</w:t>
      </w:r>
    </w:p>
    <w:p w:rsidR="00665F41" w:rsidRDefault="00F12972">
      <w:pPr>
        <w:pStyle w:val="Heading2"/>
        <w:ind w:left="-270"/>
        <w:rPr>
          <w:b/>
          <w:sz w:val="20"/>
          <w:szCs w:val="20"/>
        </w:rPr>
      </w:pPr>
      <w:r>
        <w:rPr>
          <w:b/>
          <w:sz w:val="24"/>
          <w:szCs w:val="24"/>
        </w:rPr>
        <w:t>Instructions</w:t>
      </w:r>
      <w:r>
        <w:rPr>
          <w:b/>
          <w:sz w:val="20"/>
          <w:szCs w:val="20"/>
        </w:rPr>
        <w:t>:</w:t>
      </w:r>
    </w:p>
    <w:p w:rsidR="00665F41" w:rsidRDefault="006A510D" w:rsidP="006A510D">
      <w:pPr>
        <w:pStyle w:val="Italicinstructions"/>
      </w:pPr>
      <w:r>
        <w:t>Use this worksheet to help you plan your course.</w:t>
      </w:r>
    </w:p>
    <w:p w:rsidR="00665F41" w:rsidRDefault="00F12972">
      <w:pPr>
        <w:pStyle w:val="Heading2"/>
        <w:ind w:left="-270"/>
        <w:rPr>
          <w:b/>
          <w:sz w:val="20"/>
          <w:szCs w:val="20"/>
        </w:rPr>
      </w:pPr>
      <w:r>
        <w:rPr>
          <w:b/>
          <w:sz w:val="20"/>
          <w:szCs w:val="20"/>
        </w:rPr>
        <w:t>Map Details/Explanation of Items:</w:t>
      </w:r>
    </w:p>
    <w:p w:rsidR="00665F41" w:rsidRDefault="00F12972" w:rsidP="006A510D">
      <w:pPr>
        <w:pStyle w:val="Italicinstructions"/>
      </w:pPr>
      <w:r>
        <w:rPr>
          <w:b/>
        </w:rPr>
        <w:t>Module</w:t>
      </w:r>
      <w:r w:rsidR="006A510D">
        <w:rPr>
          <w:b/>
        </w:rPr>
        <w:t xml:space="preserve"> or Unit</w:t>
      </w:r>
      <w:r>
        <w:rPr>
          <w:b/>
        </w:rPr>
        <w:t xml:space="preserve"> # and Name:</w:t>
      </w:r>
      <w:r>
        <w:t xml:space="preserve"> Provide</w:t>
      </w:r>
      <w:r w:rsidR="006A510D">
        <w:t xml:space="preserve"> module number and module title or topic.  You may find it easiest to use titles from your textbook if you are using one.  It can also be helpful to break the course down by weeks.  This can be especially useful if you have big topics that will take some time to cover.</w:t>
      </w:r>
    </w:p>
    <w:p w:rsidR="00665F41" w:rsidRDefault="00F12972">
      <w:pPr>
        <w:ind w:left="-270"/>
        <w:rPr>
          <w:i/>
          <w:sz w:val="20"/>
          <w:szCs w:val="20"/>
        </w:rPr>
      </w:pPr>
      <w:r>
        <w:rPr>
          <w:b/>
          <w:sz w:val="20"/>
          <w:szCs w:val="20"/>
        </w:rPr>
        <w:t xml:space="preserve">Module Overview: </w:t>
      </w:r>
      <w:r>
        <w:rPr>
          <w:i/>
          <w:sz w:val="20"/>
          <w:szCs w:val="20"/>
        </w:rPr>
        <w:t xml:space="preserve">How will students benefit from learning this topic?  </w:t>
      </w:r>
      <w:r w:rsidR="006A510D">
        <w:rPr>
          <w:i/>
          <w:sz w:val="20"/>
          <w:szCs w:val="20"/>
        </w:rPr>
        <w:t>What will</w:t>
      </w:r>
      <w:r>
        <w:rPr>
          <w:i/>
          <w:sz w:val="20"/>
          <w:szCs w:val="20"/>
        </w:rPr>
        <w:t xml:space="preserve"> get students exci</w:t>
      </w:r>
      <w:r w:rsidR="006A510D">
        <w:rPr>
          <w:i/>
          <w:sz w:val="20"/>
          <w:szCs w:val="20"/>
        </w:rPr>
        <w:t>ted and interested in the topic?</w:t>
      </w:r>
    </w:p>
    <w:p w:rsidR="00665F41" w:rsidRDefault="00F12972">
      <w:pPr>
        <w:ind w:left="-270"/>
        <w:rPr>
          <w:sz w:val="20"/>
          <w:szCs w:val="20"/>
        </w:rPr>
      </w:pPr>
      <w:r>
        <w:rPr>
          <w:b/>
          <w:sz w:val="20"/>
          <w:szCs w:val="20"/>
        </w:rPr>
        <w:t xml:space="preserve">Module Objectives: </w:t>
      </w:r>
      <w:r>
        <w:rPr>
          <w:i/>
          <w:sz w:val="20"/>
          <w:szCs w:val="20"/>
        </w:rPr>
        <w:t xml:space="preserve">Learning objectives should be specific and measurable. Use </w:t>
      </w:r>
      <w:hyperlink r:id="rId5">
        <w:r>
          <w:rPr>
            <w:i/>
            <w:color w:val="0563C1"/>
            <w:sz w:val="20"/>
            <w:szCs w:val="20"/>
            <w:u w:val="single"/>
          </w:rPr>
          <w:t>Bloom’s action verbs</w:t>
        </w:r>
      </w:hyperlink>
      <w:r>
        <w:rPr>
          <w:i/>
          <w:sz w:val="20"/>
          <w:szCs w:val="20"/>
        </w:rPr>
        <w:t xml:space="preserve">, such as describe, identify, analyze, discuss. Do not use words like understand and learn. For more information on writing objectives, refer to the </w:t>
      </w:r>
      <w:hyperlink r:id="rId6">
        <w:r>
          <w:rPr>
            <w:i/>
            <w:color w:val="0563C1"/>
            <w:sz w:val="20"/>
            <w:szCs w:val="20"/>
            <w:u w:val="single"/>
          </w:rPr>
          <w:t>UF Office of Faculty Development &amp; Teaching Excellence</w:t>
        </w:r>
      </w:hyperlink>
      <w:r>
        <w:rPr>
          <w:i/>
          <w:sz w:val="20"/>
          <w:szCs w:val="20"/>
        </w:rPr>
        <w:t xml:space="preserve">. </w:t>
      </w:r>
    </w:p>
    <w:p w:rsidR="00665F41" w:rsidRDefault="00F12972">
      <w:pPr>
        <w:ind w:left="-270"/>
        <w:rPr>
          <w:b/>
          <w:sz w:val="20"/>
          <w:szCs w:val="20"/>
        </w:rPr>
      </w:pPr>
      <w:r>
        <w:rPr>
          <w:b/>
          <w:sz w:val="20"/>
          <w:szCs w:val="20"/>
        </w:rPr>
        <w:t xml:space="preserve">Learning Materials (Objective(s) They Align With): </w:t>
      </w:r>
      <w:r>
        <w:rPr>
          <w:i/>
          <w:sz w:val="20"/>
          <w:szCs w:val="20"/>
        </w:rPr>
        <w:t>List learning materials, which students will need to go over in this module (in sequential order).</w:t>
      </w:r>
      <w:r>
        <w:rPr>
          <w:i/>
          <w:color w:val="FF0000"/>
          <w:sz w:val="20"/>
          <w:szCs w:val="20"/>
        </w:rPr>
        <w:t xml:space="preserve"> </w:t>
      </w:r>
      <w:r>
        <w:rPr>
          <w:i/>
          <w:sz w:val="20"/>
          <w:szCs w:val="20"/>
        </w:rPr>
        <w:t xml:space="preserve">Examples of readings are chapter numbers from course textbook and articles. Examples of </w:t>
      </w:r>
      <w:r w:rsidR="006A510D">
        <w:rPr>
          <w:i/>
          <w:sz w:val="20"/>
          <w:szCs w:val="20"/>
        </w:rPr>
        <w:t>media</w:t>
      </w:r>
      <w:r>
        <w:rPr>
          <w:i/>
          <w:sz w:val="20"/>
          <w:szCs w:val="20"/>
        </w:rPr>
        <w:t xml:space="preserve"> are recorded lectures, videos, links to YouTube videos, and so. In parenthesis after each learning material put the number(s) of objective(s) it aligns with. Refer to the following resources when creating lectures/videos:</w:t>
      </w:r>
    </w:p>
    <w:p w:rsidR="00665F41" w:rsidRDefault="00F12972">
      <w:pPr>
        <w:ind w:left="-270"/>
        <w:rPr>
          <w:b/>
          <w:sz w:val="20"/>
          <w:szCs w:val="20"/>
        </w:rPr>
      </w:pPr>
      <w:r>
        <w:rPr>
          <w:b/>
          <w:sz w:val="20"/>
          <w:szCs w:val="20"/>
        </w:rPr>
        <w:t xml:space="preserve">Assessments: </w:t>
      </w:r>
      <w:r>
        <w:rPr>
          <w:i/>
          <w:sz w:val="20"/>
          <w:szCs w:val="20"/>
        </w:rPr>
        <w:t xml:space="preserve">List </w:t>
      </w:r>
      <w:r w:rsidR="00CE109D">
        <w:rPr>
          <w:i/>
          <w:sz w:val="20"/>
          <w:szCs w:val="20"/>
        </w:rPr>
        <w:t>the</w:t>
      </w:r>
      <w:r>
        <w:rPr>
          <w:i/>
          <w:sz w:val="20"/>
          <w:szCs w:val="20"/>
        </w:rPr>
        <w:t xml:space="preserve"> types of assessment you will use to assess students’ knowledge and skills in each module. Examples of assessments are quizzes, assignments, (group) projects, discussions, exams, and so on.</w:t>
      </w:r>
      <w:r>
        <w:rPr>
          <w:sz w:val="20"/>
          <w:szCs w:val="20"/>
        </w:rPr>
        <w:t xml:space="preserve"> </w:t>
      </w:r>
      <w:r>
        <w:rPr>
          <w:i/>
          <w:sz w:val="20"/>
          <w:szCs w:val="20"/>
        </w:rPr>
        <w:t>In parenthesis after each type of assessment, put the number(s) of objective(s) it aligns with.</w:t>
      </w:r>
      <w:r>
        <w:rPr>
          <w:sz w:val="20"/>
          <w:szCs w:val="20"/>
        </w:rPr>
        <w:t xml:space="preserve"> </w:t>
      </w:r>
      <w:r>
        <w:rPr>
          <w:i/>
          <w:sz w:val="20"/>
          <w:szCs w:val="20"/>
        </w:rPr>
        <w:t>Refer to the following resources when creating assessments:</w:t>
      </w:r>
    </w:p>
    <w:tbl>
      <w:tblPr>
        <w:tblStyle w:val="a"/>
        <w:tblW w:w="11646"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4050"/>
        <w:gridCol w:w="3636"/>
      </w:tblGrid>
      <w:tr w:rsidR="00665F41">
        <w:tc>
          <w:tcPr>
            <w:tcW w:w="3960" w:type="dxa"/>
          </w:tcPr>
          <w:p w:rsidR="00665F41" w:rsidRDefault="00F12972">
            <w:pPr>
              <w:contextualSpacing w:val="0"/>
              <w:rPr>
                <w:b/>
                <w:sz w:val="20"/>
                <w:szCs w:val="20"/>
              </w:rPr>
            </w:pPr>
            <w:r>
              <w:rPr>
                <w:b/>
                <w:sz w:val="20"/>
                <w:szCs w:val="20"/>
              </w:rPr>
              <w:t>Quizzes</w:t>
            </w:r>
          </w:p>
        </w:tc>
        <w:tc>
          <w:tcPr>
            <w:tcW w:w="4050" w:type="dxa"/>
          </w:tcPr>
          <w:p w:rsidR="00665F41" w:rsidRDefault="00F12972">
            <w:pPr>
              <w:contextualSpacing w:val="0"/>
              <w:rPr>
                <w:b/>
                <w:sz w:val="20"/>
                <w:szCs w:val="20"/>
              </w:rPr>
            </w:pPr>
            <w:r>
              <w:rPr>
                <w:b/>
                <w:sz w:val="20"/>
                <w:szCs w:val="20"/>
              </w:rPr>
              <w:t>Discussions</w:t>
            </w:r>
          </w:p>
        </w:tc>
        <w:tc>
          <w:tcPr>
            <w:tcW w:w="3636" w:type="dxa"/>
          </w:tcPr>
          <w:p w:rsidR="00665F41" w:rsidRDefault="00F12972">
            <w:pPr>
              <w:contextualSpacing w:val="0"/>
              <w:rPr>
                <w:b/>
                <w:sz w:val="20"/>
                <w:szCs w:val="20"/>
              </w:rPr>
            </w:pPr>
            <w:r>
              <w:rPr>
                <w:b/>
                <w:sz w:val="20"/>
                <w:szCs w:val="20"/>
              </w:rPr>
              <w:t>Assignments</w:t>
            </w:r>
          </w:p>
        </w:tc>
      </w:tr>
      <w:tr w:rsidR="00665F41">
        <w:tc>
          <w:tcPr>
            <w:tcW w:w="3960" w:type="dxa"/>
          </w:tcPr>
          <w:p w:rsidR="00665F41" w:rsidRDefault="00C42861">
            <w:pPr>
              <w:contextualSpacing w:val="0"/>
              <w:rPr>
                <w:sz w:val="20"/>
                <w:szCs w:val="20"/>
              </w:rPr>
            </w:pPr>
            <w:hyperlink r:id="rId7">
              <w:r w:rsidR="00F12972">
                <w:rPr>
                  <w:color w:val="0563C1"/>
                  <w:sz w:val="20"/>
                  <w:szCs w:val="20"/>
                  <w:u w:val="single"/>
                </w:rPr>
                <w:t>Best testing practices</w:t>
              </w:r>
            </w:hyperlink>
          </w:p>
          <w:p w:rsidR="00665F41" w:rsidRDefault="00C42861">
            <w:pPr>
              <w:contextualSpacing w:val="0"/>
              <w:rPr>
                <w:sz w:val="20"/>
                <w:szCs w:val="20"/>
              </w:rPr>
            </w:pPr>
            <w:hyperlink r:id="rId8" w:anchor="jive_content_id_Quizzes">
              <w:r w:rsidR="00F12972">
                <w:rPr>
                  <w:color w:val="0563C1"/>
                  <w:sz w:val="20"/>
                  <w:szCs w:val="20"/>
                  <w:u w:val="single"/>
                </w:rPr>
                <w:t>Quiz help guide in Canvas</w:t>
              </w:r>
            </w:hyperlink>
          </w:p>
          <w:p w:rsidR="00665F41" w:rsidRDefault="00C42861">
            <w:pPr>
              <w:contextualSpacing w:val="0"/>
              <w:rPr>
                <w:sz w:val="20"/>
                <w:szCs w:val="20"/>
              </w:rPr>
            </w:pPr>
            <w:hyperlink r:id="rId9" w:anchor="jive_content_id_Rubrics">
              <w:r w:rsidR="00F12972">
                <w:rPr>
                  <w:color w:val="0563C1"/>
                  <w:sz w:val="20"/>
                  <w:szCs w:val="20"/>
                  <w:u w:val="single"/>
                </w:rPr>
                <w:t>Rubric help guide in Canvas</w:t>
              </w:r>
            </w:hyperlink>
          </w:p>
        </w:tc>
        <w:tc>
          <w:tcPr>
            <w:tcW w:w="4050" w:type="dxa"/>
          </w:tcPr>
          <w:p w:rsidR="00665F41" w:rsidRDefault="00C42861">
            <w:pPr>
              <w:contextualSpacing w:val="0"/>
              <w:rPr>
                <w:sz w:val="20"/>
                <w:szCs w:val="20"/>
              </w:rPr>
            </w:pPr>
            <w:hyperlink r:id="rId10">
              <w:r w:rsidR="00F12972">
                <w:rPr>
                  <w:color w:val="0563C1"/>
                  <w:sz w:val="20"/>
                  <w:szCs w:val="20"/>
                  <w:u w:val="single"/>
                </w:rPr>
                <w:t>Discussion best practices</w:t>
              </w:r>
            </w:hyperlink>
          </w:p>
          <w:p w:rsidR="00665F41" w:rsidRDefault="00C42861">
            <w:pPr>
              <w:contextualSpacing w:val="0"/>
              <w:rPr>
                <w:sz w:val="20"/>
                <w:szCs w:val="20"/>
              </w:rPr>
            </w:pPr>
            <w:hyperlink r:id="rId11" w:anchor="jive_content_id_Discussions">
              <w:r w:rsidR="00F12972">
                <w:rPr>
                  <w:color w:val="0563C1"/>
                  <w:sz w:val="20"/>
                  <w:szCs w:val="20"/>
                  <w:u w:val="single"/>
                </w:rPr>
                <w:t>Discussion help guide in Canvas</w:t>
              </w:r>
            </w:hyperlink>
          </w:p>
        </w:tc>
        <w:tc>
          <w:tcPr>
            <w:tcW w:w="3636" w:type="dxa"/>
          </w:tcPr>
          <w:p w:rsidR="00665F41" w:rsidRDefault="00C42861">
            <w:pPr>
              <w:contextualSpacing w:val="0"/>
              <w:rPr>
                <w:sz w:val="20"/>
                <w:szCs w:val="20"/>
              </w:rPr>
            </w:pPr>
            <w:hyperlink r:id="rId12">
              <w:r w:rsidR="00F12972">
                <w:rPr>
                  <w:color w:val="0563C1"/>
                  <w:sz w:val="20"/>
                  <w:szCs w:val="20"/>
                  <w:u w:val="single"/>
                </w:rPr>
                <w:t>Assessment best practices</w:t>
              </w:r>
            </w:hyperlink>
          </w:p>
          <w:p w:rsidR="00665F41" w:rsidRDefault="00C42861">
            <w:pPr>
              <w:contextualSpacing w:val="0"/>
              <w:rPr>
                <w:sz w:val="20"/>
                <w:szCs w:val="20"/>
              </w:rPr>
            </w:pPr>
            <w:hyperlink r:id="rId13" w:anchor="jive_content_id_Assignments">
              <w:r w:rsidR="00F12972">
                <w:rPr>
                  <w:color w:val="0563C1"/>
                  <w:sz w:val="20"/>
                  <w:szCs w:val="20"/>
                  <w:u w:val="single"/>
                </w:rPr>
                <w:t>Assignment help guide in Canvas</w:t>
              </w:r>
            </w:hyperlink>
          </w:p>
        </w:tc>
      </w:tr>
    </w:tbl>
    <w:p w:rsidR="00665F41" w:rsidRDefault="00665F41">
      <w:pPr>
        <w:pStyle w:val="Heading2"/>
        <w:ind w:left="-270"/>
        <w:rPr>
          <w:b/>
          <w:sz w:val="24"/>
          <w:szCs w:val="24"/>
        </w:rPr>
      </w:pPr>
    </w:p>
    <w:p w:rsidR="00665F41" w:rsidRDefault="00F12972">
      <w:r>
        <w:br w:type="page"/>
      </w:r>
    </w:p>
    <w:p w:rsidR="00665F41" w:rsidRDefault="00F12972">
      <w:pPr>
        <w:pStyle w:val="Heading2"/>
        <w:ind w:left="-270"/>
        <w:rPr>
          <w:b/>
        </w:rPr>
      </w:pPr>
      <w:r>
        <w:rPr>
          <w:b/>
          <w:sz w:val="24"/>
          <w:szCs w:val="24"/>
        </w:rPr>
        <w:lastRenderedPageBreak/>
        <w:t>Course</w:t>
      </w:r>
      <w:r>
        <w:rPr>
          <w:b/>
        </w:rPr>
        <w:t xml:space="preserve"> Map:</w:t>
      </w:r>
    </w:p>
    <w:tbl>
      <w:tblPr>
        <w:tblStyle w:val="a0"/>
        <w:tblW w:w="14040"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
        <w:gridCol w:w="2893"/>
        <w:gridCol w:w="3690"/>
        <w:gridCol w:w="2230"/>
        <w:gridCol w:w="1958"/>
        <w:gridCol w:w="2292"/>
      </w:tblGrid>
      <w:tr w:rsidR="00665F41">
        <w:trPr>
          <w:trHeight w:val="260"/>
        </w:trPr>
        <w:tc>
          <w:tcPr>
            <w:tcW w:w="977" w:type="dxa"/>
            <w:vMerge w:val="restart"/>
            <w:shd w:val="clear" w:color="auto" w:fill="D9E2F3"/>
          </w:tcPr>
          <w:p w:rsidR="00665F41" w:rsidRPr="006A510D" w:rsidRDefault="00F12972">
            <w:pPr>
              <w:ind w:left="-108" w:right="-18"/>
              <w:contextualSpacing w:val="0"/>
              <w:jc w:val="center"/>
              <w:rPr>
                <w:rStyle w:val="Strong"/>
              </w:rPr>
            </w:pPr>
            <w:r w:rsidRPr="006A510D">
              <w:rPr>
                <w:rStyle w:val="Strong"/>
              </w:rPr>
              <w:t>Module # and Name</w:t>
            </w:r>
          </w:p>
        </w:tc>
        <w:tc>
          <w:tcPr>
            <w:tcW w:w="2893" w:type="dxa"/>
            <w:vMerge w:val="restart"/>
            <w:shd w:val="clear" w:color="auto" w:fill="D9E2F3"/>
          </w:tcPr>
          <w:p w:rsidR="00665F41" w:rsidRPr="006A510D" w:rsidRDefault="006A510D" w:rsidP="006A510D">
            <w:pPr>
              <w:ind w:left="-108" w:right="-18"/>
              <w:contextualSpacing w:val="0"/>
              <w:jc w:val="center"/>
              <w:rPr>
                <w:rStyle w:val="Strong"/>
              </w:rPr>
            </w:pPr>
            <w:proofErr w:type="gramStart"/>
            <w:r>
              <w:rPr>
                <w:rStyle w:val="Strong"/>
              </w:rPr>
              <w:t>What’s</w:t>
            </w:r>
            <w:proofErr w:type="gramEnd"/>
            <w:r>
              <w:rPr>
                <w:rStyle w:val="Strong"/>
              </w:rPr>
              <w:t xml:space="preserve"> Great about this topic?</w:t>
            </w:r>
          </w:p>
        </w:tc>
        <w:tc>
          <w:tcPr>
            <w:tcW w:w="3690" w:type="dxa"/>
            <w:vMerge w:val="restart"/>
            <w:shd w:val="clear" w:color="auto" w:fill="D9E2F3"/>
          </w:tcPr>
          <w:p w:rsidR="00665F41" w:rsidRPr="006A510D" w:rsidRDefault="00F12972">
            <w:pPr>
              <w:ind w:left="-108" w:right="-18"/>
              <w:contextualSpacing w:val="0"/>
              <w:jc w:val="center"/>
              <w:rPr>
                <w:rStyle w:val="Strong"/>
              </w:rPr>
            </w:pPr>
            <w:r w:rsidRPr="006A510D">
              <w:rPr>
                <w:rStyle w:val="Strong"/>
              </w:rPr>
              <w:t>Module Objectives</w:t>
            </w:r>
          </w:p>
        </w:tc>
        <w:tc>
          <w:tcPr>
            <w:tcW w:w="4188" w:type="dxa"/>
            <w:gridSpan w:val="2"/>
            <w:shd w:val="clear" w:color="auto" w:fill="D9E2F3"/>
          </w:tcPr>
          <w:p w:rsidR="00665F41" w:rsidRPr="006A510D" w:rsidRDefault="00F12972">
            <w:pPr>
              <w:ind w:left="-108" w:right="-108"/>
              <w:contextualSpacing w:val="0"/>
              <w:jc w:val="center"/>
              <w:rPr>
                <w:rStyle w:val="Strong"/>
              </w:rPr>
            </w:pPr>
            <w:r w:rsidRPr="006A510D">
              <w:rPr>
                <w:rStyle w:val="Strong"/>
              </w:rPr>
              <w:t>Learning Materials (objective(s) they align with)</w:t>
            </w:r>
          </w:p>
        </w:tc>
        <w:tc>
          <w:tcPr>
            <w:tcW w:w="2292" w:type="dxa"/>
            <w:vMerge w:val="restart"/>
            <w:shd w:val="clear" w:color="auto" w:fill="D9E2F3"/>
          </w:tcPr>
          <w:p w:rsidR="00665F41" w:rsidRPr="006A510D" w:rsidRDefault="00F12972">
            <w:pPr>
              <w:ind w:left="-108" w:right="-108"/>
              <w:contextualSpacing w:val="0"/>
              <w:jc w:val="center"/>
              <w:rPr>
                <w:rStyle w:val="Strong"/>
              </w:rPr>
            </w:pPr>
            <w:r w:rsidRPr="006A510D">
              <w:rPr>
                <w:rStyle w:val="Strong"/>
              </w:rPr>
              <w:t>Assessments (objective(s) they align with)</w:t>
            </w:r>
          </w:p>
        </w:tc>
      </w:tr>
      <w:tr w:rsidR="00665F41">
        <w:trPr>
          <w:trHeight w:val="380"/>
        </w:trPr>
        <w:tc>
          <w:tcPr>
            <w:tcW w:w="977" w:type="dxa"/>
            <w:vMerge/>
            <w:shd w:val="clear" w:color="auto" w:fill="D9E2F3"/>
          </w:tcPr>
          <w:p w:rsidR="00665F41" w:rsidRDefault="00665F41">
            <w:pPr>
              <w:spacing w:line="276" w:lineRule="auto"/>
              <w:contextualSpacing w:val="0"/>
              <w:rPr>
                <w:b/>
                <w:sz w:val="18"/>
                <w:szCs w:val="18"/>
              </w:rPr>
            </w:pPr>
          </w:p>
        </w:tc>
        <w:tc>
          <w:tcPr>
            <w:tcW w:w="2893" w:type="dxa"/>
            <w:vMerge/>
            <w:shd w:val="clear" w:color="auto" w:fill="D9E2F3"/>
          </w:tcPr>
          <w:p w:rsidR="00665F41" w:rsidRDefault="00665F41">
            <w:pPr>
              <w:spacing w:line="276" w:lineRule="auto"/>
              <w:contextualSpacing w:val="0"/>
              <w:rPr>
                <w:b/>
                <w:sz w:val="18"/>
                <w:szCs w:val="18"/>
              </w:rPr>
            </w:pPr>
          </w:p>
        </w:tc>
        <w:tc>
          <w:tcPr>
            <w:tcW w:w="3690" w:type="dxa"/>
            <w:vMerge/>
            <w:shd w:val="clear" w:color="auto" w:fill="D9E2F3"/>
          </w:tcPr>
          <w:p w:rsidR="00665F41" w:rsidRDefault="00665F41">
            <w:pPr>
              <w:ind w:left="-108" w:right="-18"/>
              <w:contextualSpacing w:val="0"/>
              <w:rPr>
                <w:b/>
                <w:sz w:val="18"/>
                <w:szCs w:val="18"/>
              </w:rPr>
            </w:pPr>
            <w:bookmarkStart w:id="1" w:name="_gjdgxs" w:colFirst="0" w:colLast="0"/>
            <w:bookmarkEnd w:id="1"/>
          </w:p>
          <w:p w:rsidR="00665F41" w:rsidRDefault="00665F41">
            <w:pPr>
              <w:ind w:left="-108" w:right="-18"/>
              <w:contextualSpacing w:val="0"/>
              <w:rPr>
                <w:b/>
                <w:sz w:val="18"/>
                <w:szCs w:val="18"/>
              </w:rPr>
            </w:pPr>
          </w:p>
          <w:p w:rsidR="00665F41" w:rsidRDefault="00665F41">
            <w:pPr>
              <w:ind w:left="-108" w:right="-18"/>
              <w:contextualSpacing w:val="0"/>
              <w:rPr>
                <w:b/>
                <w:sz w:val="18"/>
                <w:szCs w:val="18"/>
              </w:rPr>
            </w:pPr>
          </w:p>
        </w:tc>
        <w:tc>
          <w:tcPr>
            <w:tcW w:w="2230" w:type="dxa"/>
            <w:shd w:val="clear" w:color="auto" w:fill="D9E2F3"/>
          </w:tcPr>
          <w:p w:rsidR="00665F41" w:rsidRPr="006A510D" w:rsidRDefault="00F12972">
            <w:pPr>
              <w:ind w:left="-108" w:right="-108"/>
              <w:contextualSpacing w:val="0"/>
              <w:jc w:val="center"/>
              <w:rPr>
                <w:rStyle w:val="Strong"/>
              </w:rPr>
            </w:pPr>
            <w:r w:rsidRPr="006A510D">
              <w:rPr>
                <w:rStyle w:val="Strong"/>
              </w:rPr>
              <w:t>Readings</w:t>
            </w:r>
          </w:p>
        </w:tc>
        <w:tc>
          <w:tcPr>
            <w:tcW w:w="1958" w:type="dxa"/>
            <w:shd w:val="clear" w:color="auto" w:fill="D9E2F3"/>
          </w:tcPr>
          <w:p w:rsidR="00665F41" w:rsidRPr="006A510D" w:rsidRDefault="00F12972" w:rsidP="006A510D">
            <w:pPr>
              <w:ind w:left="-108" w:right="-108"/>
              <w:contextualSpacing w:val="0"/>
              <w:jc w:val="center"/>
              <w:rPr>
                <w:rStyle w:val="Strong"/>
              </w:rPr>
            </w:pPr>
            <w:r w:rsidRPr="006A510D">
              <w:rPr>
                <w:rStyle w:val="Strong"/>
              </w:rPr>
              <w:t xml:space="preserve">Lectures </w:t>
            </w:r>
            <w:r w:rsidR="006A510D" w:rsidRPr="006A510D">
              <w:rPr>
                <w:rStyle w:val="Strong"/>
              </w:rPr>
              <w:t>or Media</w:t>
            </w:r>
          </w:p>
        </w:tc>
        <w:tc>
          <w:tcPr>
            <w:tcW w:w="2292" w:type="dxa"/>
            <w:vMerge/>
            <w:shd w:val="clear" w:color="auto" w:fill="D9E2F3"/>
          </w:tcPr>
          <w:p w:rsidR="00665F41" w:rsidRDefault="00665F41">
            <w:pPr>
              <w:ind w:left="-108" w:right="-108"/>
              <w:contextualSpacing w:val="0"/>
              <w:rPr>
                <w:b/>
                <w:sz w:val="18"/>
                <w:szCs w:val="18"/>
              </w:rPr>
            </w:pPr>
          </w:p>
        </w:tc>
      </w:tr>
      <w:tr w:rsidR="00665F41">
        <w:trPr>
          <w:trHeight w:val="500"/>
        </w:trPr>
        <w:tc>
          <w:tcPr>
            <w:tcW w:w="977" w:type="dxa"/>
            <w:vMerge w:val="restart"/>
          </w:tcPr>
          <w:p w:rsidR="00665F41" w:rsidRDefault="00F12972">
            <w:pPr>
              <w:ind w:left="-108" w:right="-18"/>
              <w:contextualSpacing w:val="0"/>
              <w:rPr>
                <w:sz w:val="18"/>
                <w:szCs w:val="18"/>
              </w:rPr>
            </w:pPr>
            <w:r>
              <w:rPr>
                <w:sz w:val="18"/>
                <w:szCs w:val="18"/>
              </w:rPr>
              <w:t>Start Here</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13"/>
              </w:numPr>
              <w:spacing w:line="259" w:lineRule="auto"/>
              <w:ind w:right="-18" w:hanging="360"/>
              <w:rPr>
                <w:i/>
                <w:sz w:val="18"/>
                <w:szCs w:val="18"/>
              </w:rPr>
            </w:pPr>
            <w:r>
              <w:rPr>
                <w:i/>
                <w:sz w:val="18"/>
                <w:szCs w:val="18"/>
              </w:rPr>
              <w:t>List objective 1 here</w:t>
            </w:r>
          </w:p>
          <w:p w:rsidR="00665F41" w:rsidRDefault="00F12972">
            <w:pPr>
              <w:numPr>
                <w:ilvl w:val="0"/>
                <w:numId w:val="13"/>
              </w:numPr>
              <w:spacing w:line="259" w:lineRule="auto"/>
              <w:ind w:right="-18" w:hanging="360"/>
              <w:rPr>
                <w:i/>
                <w:sz w:val="18"/>
                <w:szCs w:val="18"/>
              </w:rPr>
            </w:pPr>
            <w:r>
              <w:rPr>
                <w:i/>
                <w:sz w:val="18"/>
                <w:szCs w:val="18"/>
              </w:rPr>
              <w:t>List objective 2 here</w:t>
            </w:r>
          </w:p>
          <w:p w:rsidR="00665F41" w:rsidRDefault="00F12972">
            <w:pPr>
              <w:numPr>
                <w:ilvl w:val="0"/>
                <w:numId w:val="13"/>
              </w:numPr>
              <w:spacing w:line="259" w:lineRule="auto"/>
              <w:ind w:right="-18" w:hanging="360"/>
              <w:rPr>
                <w:i/>
                <w:sz w:val="18"/>
                <w:szCs w:val="18"/>
              </w:rPr>
            </w:pPr>
            <w:r>
              <w:rPr>
                <w:i/>
                <w:sz w:val="18"/>
                <w:szCs w:val="18"/>
              </w:rPr>
              <w:t>List objective 3 here</w:t>
            </w:r>
          </w:p>
          <w:p w:rsidR="00665F41" w:rsidRDefault="00F12972">
            <w:pPr>
              <w:numPr>
                <w:ilvl w:val="0"/>
                <w:numId w:val="13"/>
              </w:numPr>
              <w:spacing w:line="259" w:lineRule="auto"/>
              <w:ind w:right="-18" w:hanging="360"/>
              <w:rPr>
                <w:i/>
                <w:sz w:val="18"/>
                <w:szCs w:val="18"/>
              </w:rPr>
            </w:pPr>
            <w:r>
              <w:rPr>
                <w:i/>
                <w:sz w:val="18"/>
                <w:szCs w:val="18"/>
              </w:rPr>
              <w:t>List objective 4 here</w:t>
            </w:r>
          </w:p>
          <w:p w:rsidR="00665F41" w:rsidRDefault="00F12972">
            <w:pPr>
              <w:numPr>
                <w:ilvl w:val="0"/>
                <w:numId w:val="13"/>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F12972">
            <w:pPr>
              <w:numPr>
                <w:ilvl w:val="0"/>
                <w:numId w:val="14"/>
              </w:numPr>
              <w:spacing w:line="259" w:lineRule="auto"/>
              <w:ind w:left="72" w:hanging="180"/>
              <w:rPr>
                <w:i/>
                <w:sz w:val="18"/>
                <w:szCs w:val="18"/>
              </w:rPr>
            </w:pPr>
            <w:r>
              <w:rPr>
                <w:i/>
                <w:sz w:val="18"/>
                <w:szCs w:val="18"/>
              </w:rPr>
              <w:t>Text Chapters 1 &amp; 2. (1-5)</w:t>
            </w:r>
          </w:p>
          <w:p w:rsidR="00665F41" w:rsidRDefault="00F12972">
            <w:pPr>
              <w:numPr>
                <w:ilvl w:val="0"/>
                <w:numId w:val="14"/>
              </w:numPr>
              <w:spacing w:after="160" w:line="259" w:lineRule="auto"/>
              <w:ind w:left="72" w:hanging="180"/>
              <w:rPr>
                <w:sz w:val="18"/>
                <w:szCs w:val="18"/>
              </w:rPr>
            </w:pPr>
            <w:r>
              <w:rPr>
                <w:i/>
                <w:sz w:val="18"/>
                <w:szCs w:val="18"/>
              </w:rPr>
              <w:t>Article Name and link</w:t>
            </w:r>
          </w:p>
        </w:tc>
        <w:tc>
          <w:tcPr>
            <w:tcW w:w="1958" w:type="dxa"/>
            <w:vMerge w:val="restart"/>
          </w:tcPr>
          <w:p w:rsidR="00665F41" w:rsidRDefault="00F12972">
            <w:pPr>
              <w:numPr>
                <w:ilvl w:val="0"/>
                <w:numId w:val="3"/>
              </w:numPr>
              <w:spacing w:line="259" w:lineRule="auto"/>
              <w:ind w:left="72" w:hanging="180"/>
              <w:rPr>
                <w:i/>
                <w:sz w:val="18"/>
                <w:szCs w:val="18"/>
              </w:rPr>
            </w:pPr>
            <w:r>
              <w:rPr>
                <w:i/>
                <w:sz w:val="18"/>
                <w:szCs w:val="18"/>
              </w:rPr>
              <w:t>Lecture 1: Name (1)</w:t>
            </w:r>
          </w:p>
          <w:p w:rsidR="00665F41" w:rsidRDefault="00F12972">
            <w:pPr>
              <w:numPr>
                <w:ilvl w:val="0"/>
                <w:numId w:val="3"/>
              </w:numPr>
              <w:spacing w:line="259" w:lineRule="auto"/>
              <w:ind w:left="72" w:hanging="180"/>
              <w:rPr>
                <w:i/>
                <w:sz w:val="18"/>
                <w:szCs w:val="18"/>
              </w:rPr>
            </w:pPr>
            <w:r>
              <w:rPr>
                <w:i/>
                <w:sz w:val="18"/>
                <w:szCs w:val="18"/>
              </w:rPr>
              <w:t>Lecture 2: Name (2)</w:t>
            </w:r>
          </w:p>
          <w:p w:rsidR="00665F41" w:rsidRDefault="00F12972">
            <w:pPr>
              <w:numPr>
                <w:ilvl w:val="0"/>
                <w:numId w:val="3"/>
              </w:numPr>
              <w:spacing w:line="259" w:lineRule="auto"/>
              <w:ind w:left="72" w:hanging="180"/>
              <w:rPr>
                <w:i/>
                <w:sz w:val="18"/>
                <w:szCs w:val="18"/>
              </w:rPr>
            </w:pPr>
            <w:r>
              <w:rPr>
                <w:i/>
                <w:sz w:val="18"/>
                <w:szCs w:val="18"/>
              </w:rPr>
              <w:t>Lecture 3: Name (3)</w:t>
            </w:r>
          </w:p>
          <w:p w:rsidR="00665F41" w:rsidRDefault="00F12972" w:rsidP="006A510D">
            <w:pPr>
              <w:numPr>
                <w:ilvl w:val="0"/>
                <w:numId w:val="3"/>
              </w:numPr>
              <w:spacing w:after="160" w:line="259" w:lineRule="auto"/>
              <w:ind w:left="72" w:right="-129" w:hanging="180"/>
              <w:rPr>
                <w:i/>
                <w:sz w:val="18"/>
                <w:szCs w:val="18"/>
              </w:rPr>
            </w:pPr>
            <w:r>
              <w:rPr>
                <w:i/>
                <w:sz w:val="18"/>
                <w:szCs w:val="18"/>
              </w:rPr>
              <w:t xml:space="preserve">Title of </w:t>
            </w:r>
            <w:r w:rsidR="006A510D">
              <w:rPr>
                <w:i/>
                <w:sz w:val="18"/>
                <w:szCs w:val="18"/>
              </w:rPr>
              <w:t>media</w:t>
            </w:r>
            <w:r>
              <w:rPr>
                <w:i/>
                <w:sz w:val="18"/>
                <w:szCs w:val="18"/>
              </w:rPr>
              <w:t xml:space="preserve"> and its link (3-5)</w:t>
            </w:r>
          </w:p>
          <w:p w:rsidR="006A510D" w:rsidRDefault="006A510D" w:rsidP="006A510D">
            <w:pPr>
              <w:numPr>
                <w:ilvl w:val="0"/>
                <w:numId w:val="3"/>
              </w:numPr>
              <w:spacing w:after="160" w:line="259" w:lineRule="auto"/>
              <w:ind w:left="72" w:right="-129" w:hanging="180"/>
              <w:rPr>
                <w:i/>
                <w:sz w:val="18"/>
                <w:szCs w:val="18"/>
              </w:rPr>
            </w:pPr>
            <w:r>
              <w:rPr>
                <w:i/>
                <w:sz w:val="18"/>
                <w:szCs w:val="18"/>
              </w:rPr>
              <w:t>Title of media and its link (3-5)</w:t>
            </w:r>
          </w:p>
        </w:tc>
        <w:tc>
          <w:tcPr>
            <w:tcW w:w="2292" w:type="dxa"/>
          </w:tcPr>
          <w:p w:rsidR="00665F41" w:rsidRDefault="00F12972">
            <w:pPr>
              <w:ind w:left="-108" w:right="-108"/>
              <w:contextualSpacing w:val="0"/>
              <w:rPr>
                <w:i/>
                <w:sz w:val="18"/>
                <w:szCs w:val="18"/>
              </w:rPr>
            </w:pPr>
            <w:r>
              <w:rPr>
                <w:i/>
                <w:sz w:val="18"/>
                <w:szCs w:val="18"/>
              </w:rPr>
              <w:t>Quiz (1-5)</w:t>
            </w:r>
          </w:p>
        </w:tc>
      </w:tr>
      <w:tr w:rsidR="00665F41">
        <w:trPr>
          <w:trHeight w:val="480"/>
        </w:trPr>
        <w:tc>
          <w:tcPr>
            <w:tcW w:w="977" w:type="dxa"/>
            <w:vMerge/>
          </w:tcPr>
          <w:p w:rsidR="00665F41" w:rsidRDefault="00665F41">
            <w:pPr>
              <w:spacing w:line="276" w:lineRule="auto"/>
              <w:contextualSpacing w:val="0"/>
              <w:rPr>
                <w:i/>
                <w:sz w:val="18"/>
                <w:szCs w:val="18"/>
              </w:rPr>
            </w:pPr>
          </w:p>
        </w:tc>
        <w:tc>
          <w:tcPr>
            <w:tcW w:w="2893" w:type="dxa"/>
            <w:vMerge/>
          </w:tcPr>
          <w:p w:rsidR="00665F41" w:rsidRDefault="00665F41">
            <w:pPr>
              <w:spacing w:line="276" w:lineRule="auto"/>
              <w:contextualSpacing w:val="0"/>
              <w:rPr>
                <w:i/>
                <w:sz w:val="18"/>
                <w:szCs w:val="18"/>
              </w:rPr>
            </w:pPr>
          </w:p>
        </w:tc>
        <w:tc>
          <w:tcPr>
            <w:tcW w:w="3690" w:type="dxa"/>
            <w:vMerge/>
          </w:tcPr>
          <w:p w:rsidR="00665F41" w:rsidRDefault="00665F41">
            <w:pPr>
              <w:spacing w:line="276" w:lineRule="auto"/>
              <w:contextualSpacing w:val="0"/>
              <w:rPr>
                <w:i/>
                <w:sz w:val="18"/>
                <w:szCs w:val="18"/>
              </w:rPr>
            </w:pPr>
          </w:p>
        </w:tc>
        <w:tc>
          <w:tcPr>
            <w:tcW w:w="2230" w:type="dxa"/>
            <w:vMerge/>
          </w:tcPr>
          <w:p w:rsidR="00665F41" w:rsidRDefault="00665F41">
            <w:pPr>
              <w:spacing w:line="276" w:lineRule="auto"/>
              <w:contextualSpacing w:val="0"/>
              <w:rPr>
                <w:i/>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F12972">
            <w:pPr>
              <w:ind w:left="-108" w:right="-108"/>
              <w:contextualSpacing w:val="0"/>
              <w:rPr>
                <w:i/>
                <w:sz w:val="18"/>
                <w:szCs w:val="18"/>
              </w:rPr>
            </w:pPr>
            <w:r>
              <w:rPr>
                <w:i/>
                <w:sz w:val="18"/>
                <w:szCs w:val="18"/>
              </w:rPr>
              <w:t>Discussion (1-2)</w:t>
            </w:r>
          </w:p>
        </w:tc>
      </w:tr>
      <w:tr w:rsidR="00665F41">
        <w:trPr>
          <w:trHeight w:val="700"/>
        </w:trPr>
        <w:tc>
          <w:tcPr>
            <w:tcW w:w="977" w:type="dxa"/>
            <w:vMerge/>
          </w:tcPr>
          <w:p w:rsidR="00665F41" w:rsidRDefault="00665F41">
            <w:pPr>
              <w:spacing w:line="276" w:lineRule="auto"/>
              <w:contextualSpacing w:val="0"/>
              <w:rPr>
                <w:i/>
                <w:sz w:val="18"/>
                <w:szCs w:val="18"/>
              </w:rPr>
            </w:pPr>
          </w:p>
        </w:tc>
        <w:tc>
          <w:tcPr>
            <w:tcW w:w="2893" w:type="dxa"/>
            <w:vMerge/>
          </w:tcPr>
          <w:p w:rsidR="00665F41" w:rsidRDefault="00665F41">
            <w:pPr>
              <w:spacing w:line="276" w:lineRule="auto"/>
              <w:contextualSpacing w:val="0"/>
              <w:rPr>
                <w:i/>
                <w:sz w:val="18"/>
                <w:szCs w:val="18"/>
              </w:rPr>
            </w:pPr>
          </w:p>
        </w:tc>
        <w:tc>
          <w:tcPr>
            <w:tcW w:w="3690" w:type="dxa"/>
            <w:vMerge/>
          </w:tcPr>
          <w:p w:rsidR="00665F41" w:rsidRDefault="00665F41">
            <w:pPr>
              <w:spacing w:line="276" w:lineRule="auto"/>
              <w:contextualSpacing w:val="0"/>
              <w:rPr>
                <w:i/>
                <w:sz w:val="18"/>
                <w:szCs w:val="18"/>
              </w:rPr>
            </w:pPr>
          </w:p>
        </w:tc>
        <w:tc>
          <w:tcPr>
            <w:tcW w:w="2230" w:type="dxa"/>
            <w:vMerge/>
          </w:tcPr>
          <w:p w:rsidR="00665F41" w:rsidRDefault="00665F41">
            <w:pPr>
              <w:spacing w:line="276" w:lineRule="auto"/>
              <w:contextualSpacing w:val="0"/>
              <w:rPr>
                <w:i/>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F12972">
            <w:pPr>
              <w:ind w:left="-108" w:right="-108"/>
              <w:contextualSpacing w:val="0"/>
              <w:rPr>
                <w:i/>
                <w:sz w:val="18"/>
                <w:szCs w:val="18"/>
              </w:rPr>
            </w:pPr>
            <w:r>
              <w:rPr>
                <w:i/>
                <w:sz w:val="18"/>
                <w:szCs w:val="18"/>
              </w:rPr>
              <w:t>Assignment (3-5)</w:t>
            </w: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1</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1"/>
              </w:numPr>
              <w:spacing w:line="259" w:lineRule="auto"/>
              <w:ind w:right="-18" w:hanging="360"/>
              <w:rPr>
                <w:i/>
                <w:sz w:val="18"/>
                <w:szCs w:val="18"/>
              </w:rPr>
            </w:pPr>
            <w:r>
              <w:rPr>
                <w:i/>
                <w:sz w:val="18"/>
                <w:szCs w:val="18"/>
              </w:rPr>
              <w:t>List objective 1 here</w:t>
            </w:r>
          </w:p>
          <w:p w:rsidR="00665F41" w:rsidRDefault="00F12972">
            <w:pPr>
              <w:numPr>
                <w:ilvl w:val="0"/>
                <w:numId w:val="1"/>
              </w:numPr>
              <w:spacing w:line="259" w:lineRule="auto"/>
              <w:ind w:right="-18" w:hanging="360"/>
              <w:rPr>
                <w:i/>
                <w:sz w:val="18"/>
                <w:szCs w:val="18"/>
              </w:rPr>
            </w:pPr>
            <w:r>
              <w:rPr>
                <w:i/>
                <w:sz w:val="18"/>
                <w:szCs w:val="18"/>
              </w:rPr>
              <w:t>List objective 2 here</w:t>
            </w:r>
          </w:p>
          <w:p w:rsidR="00665F41" w:rsidRDefault="00F12972">
            <w:pPr>
              <w:numPr>
                <w:ilvl w:val="0"/>
                <w:numId w:val="1"/>
              </w:numPr>
              <w:spacing w:line="259" w:lineRule="auto"/>
              <w:ind w:right="-18" w:hanging="360"/>
              <w:rPr>
                <w:i/>
                <w:sz w:val="18"/>
                <w:szCs w:val="18"/>
              </w:rPr>
            </w:pPr>
            <w:r>
              <w:rPr>
                <w:i/>
                <w:sz w:val="18"/>
                <w:szCs w:val="18"/>
              </w:rPr>
              <w:t>List objective 3 here</w:t>
            </w:r>
          </w:p>
          <w:p w:rsidR="00665F41" w:rsidRDefault="00F12972">
            <w:pPr>
              <w:numPr>
                <w:ilvl w:val="0"/>
                <w:numId w:val="1"/>
              </w:numPr>
              <w:spacing w:line="259" w:lineRule="auto"/>
              <w:ind w:right="-18" w:hanging="360"/>
              <w:rPr>
                <w:i/>
                <w:sz w:val="18"/>
                <w:szCs w:val="18"/>
              </w:rPr>
            </w:pPr>
            <w:r>
              <w:rPr>
                <w:i/>
                <w:sz w:val="18"/>
                <w:szCs w:val="18"/>
              </w:rPr>
              <w:t>List objective 4 here</w:t>
            </w:r>
          </w:p>
          <w:p w:rsidR="00665F41" w:rsidRDefault="00F12972">
            <w:pPr>
              <w:numPr>
                <w:ilvl w:val="0"/>
                <w:numId w:val="1"/>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2</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2"/>
              </w:numPr>
              <w:spacing w:line="259" w:lineRule="auto"/>
              <w:ind w:right="-18" w:hanging="360"/>
              <w:rPr>
                <w:i/>
                <w:sz w:val="18"/>
                <w:szCs w:val="18"/>
              </w:rPr>
            </w:pPr>
            <w:r>
              <w:rPr>
                <w:i/>
                <w:sz w:val="18"/>
                <w:szCs w:val="18"/>
              </w:rPr>
              <w:t>List objective 1 here</w:t>
            </w:r>
          </w:p>
          <w:p w:rsidR="00665F41" w:rsidRDefault="00F12972">
            <w:pPr>
              <w:numPr>
                <w:ilvl w:val="0"/>
                <w:numId w:val="2"/>
              </w:numPr>
              <w:spacing w:line="259" w:lineRule="auto"/>
              <w:ind w:right="-18" w:hanging="360"/>
              <w:rPr>
                <w:i/>
                <w:sz w:val="18"/>
                <w:szCs w:val="18"/>
              </w:rPr>
            </w:pPr>
            <w:r>
              <w:rPr>
                <w:i/>
                <w:sz w:val="18"/>
                <w:szCs w:val="18"/>
              </w:rPr>
              <w:t>List objective 2 here</w:t>
            </w:r>
          </w:p>
          <w:p w:rsidR="00665F41" w:rsidRDefault="00F12972">
            <w:pPr>
              <w:numPr>
                <w:ilvl w:val="0"/>
                <w:numId w:val="2"/>
              </w:numPr>
              <w:spacing w:line="259" w:lineRule="auto"/>
              <w:ind w:right="-18" w:hanging="360"/>
              <w:rPr>
                <w:i/>
                <w:sz w:val="18"/>
                <w:szCs w:val="18"/>
              </w:rPr>
            </w:pPr>
            <w:r>
              <w:rPr>
                <w:i/>
                <w:sz w:val="18"/>
                <w:szCs w:val="18"/>
              </w:rPr>
              <w:t>List objective 3 here</w:t>
            </w:r>
          </w:p>
          <w:p w:rsidR="00665F41" w:rsidRDefault="00F12972">
            <w:pPr>
              <w:numPr>
                <w:ilvl w:val="0"/>
                <w:numId w:val="2"/>
              </w:numPr>
              <w:spacing w:line="259" w:lineRule="auto"/>
              <w:ind w:right="-18" w:hanging="360"/>
              <w:rPr>
                <w:i/>
                <w:sz w:val="18"/>
                <w:szCs w:val="18"/>
              </w:rPr>
            </w:pPr>
            <w:r>
              <w:rPr>
                <w:i/>
                <w:sz w:val="18"/>
                <w:szCs w:val="18"/>
              </w:rPr>
              <w:t>List objective 4 here</w:t>
            </w:r>
          </w:p>
          <w:p w:rsidR="00665F41" w:rsidRDefault="00F12972">
            <w:pPr>
              <w:numPr>
                <w:ilvl w:val="0"/>
                <w:numId w:val="2"/>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3</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4"/>
              </w:numPr>
              <w:spacing w:line="259" w:lineRule="auto"/>
              <w:ind w:right="-18" w:hanging="360"/>
              <w:rPr>
                <w:i/>
                <w:sz w:val="18"/>
                <w:szCs w:val="18"/>
              </w:rPr>
            </w:pPr>
            <w:r>
              <w:rPr>
                <w:i/>
                <w:sz w:val="18"/>
                <w:szCs w:val="18"/>
              </w:rPr>
              <w:t>List objective 1 here</w:t>
            </w:r>
          </w:p>
          <w:p w:rsidR="00665F41" w:rsidRDefault="00F12972">
            <w:pPr>
              <w:numPr>
                <w:ilvl w:val="0"/>
                <w:numId w:val="4"/>
              </w:numPr>
              <w:spacing w:line="259" w:lineRule="auto"/>
              <w:ind w:right="-18" w:hanging="360"/>
              <w:rPr>
                <w:i/>
                <w:sz w:val="18"/>
                <w:szCs w:val="18"/>
              </w:rPr>
            </w:pPr>
            <w:r>
              <w:rPr>
                <w:i/>
                <w:sz w:val="18"/>
                <w:szCs w:val="18"/>
              </w:rPr>
              <w:t>List objective 2 here</w:t>
            </w:r>
          </w:p>
          <w:p w:rsidR="00665F41" w:rsidRDefault="00F12972">
            <w:pPr>
              <w:numPr>
                <w:ilvl w:val="0"/>
                <w:numId w:val="4"/>
              </w:numPr>
              <w:spacing w:line="259" w:lineRule="auto"/>
              <w:ind w:right="-18" w:hanging="360"/>
              <w:rPr>
                <w:i/>
                <w:sz w:val="18"/>
                <w:szCs w:val="18"/>
              </w:rPr>
            </w:pPr>
            <w:r>
              <w:rPr>
                <w:i/>
                <w:sz w:val="18"/>
                <w:szCs w:val="18"/>
              </w:rPr>
              <w:t>List objective 3 here</w:t>
            </w:r>
          </w:p>
          <w:p w:rsidR="00665F41" w:rsidRDefault="00F12972">
            <w:pPr>
              <w:numPr>
                <w:ilvl w:val="0"/>
                <w:numId w:val="4"/>
              </w:numPr>
              <w:spacing w:line="259" w:lineRule="auto"/>
              <w:ind w:right="-18" w:hanging="360"/>
              <w:rPr>
                <w:i/>
                <w:sz w:val="18"/>
                <w:szCs w:val="18"/>
              </w:rPr>
            </w:pPr>
            <w:r>
              <w:rPr>
                <w:i/>
                <w:sz w:val="18"/>
                <w:szCs w:val="18"/>
              </w:rPr>
              <w:t>List objective 4 here</w:t>
            </w:r>
          </w:p>
          <w:p w:rsidR="00665F41" w:rsidRDefault="00F12972">
            <w:pPr>
              <w:numPr>
                <w:ilvl w:val="0"/>
                <w:numId w:val="4"/>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4</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4"/>
              </w:numPr>
              <w:spacing w:line="259" w:lineRule="auto"/>
              <w:ind w:right="-18" w:hanging="360"/>
              <w:rPr>
                <w:i/>
                <w:sz w:val="18"/>
                <w:szCs w:val="18"/>
              </w:rPr>
            </w:pPr>
            <w:r>
              <w:rPr>
                <w:i/>
                <w:sz w:val="18"/>
                <w:szCs w:val="18"/>
              </w:rPr>
              <w:t>List objective 1 here</w:t>
            </w:r>
          </w:p>
          <w:p w:rsidR="00665F41" w:rsidRDefault="00F12972">
            <w:pPr>
              <w:numPr>
                <w:ilvl w:val="0"/>
                <w:numId w:val="4"/>
              </w:numPr>
              <w:spacing w:line="259" w:lineRule="auto"/>
              <w:ind w:right="-18" w:hanging="360"/>
              <w:rPr>
                <w:i/>
                <w:sz w:val="18"/>
                <w:szCs w:val="18"/>
              </w:rPr>
            </w:pPr>
            <w:r>
              <w:rPr>
                <w:i/>
                <w:sz w:val="18"/>
                <w:szCs w:val="18"/>
              </w:rPr>
              <w:t>List objective 2 here</w:t>
            </w:r>
          </w:p>
          <w:p w:rsidR="00665F41" w:rsidRDefault="00F12972">
            <w:pPr>
              <w:numPr>
                <w:ilvl w:val="0"/>
                <w:numId w:val="4"/>
              </w:numPr>
              <w:spacing w:line="259" w:lineRule="auto"/>
              <w:ind w:right="-18" w:hanging="360"/>
              <w:rPr>
                <w:i/>
                <w:sz w:val="18"/>
                <w:szCs w:val="18"/>
              </w:rPr>
            </w:pPr>
            <w:r>
              <w:rPr>
                <w:i/>
                <w:sz w:val="18"/>
                <w:szCs w:val="18"/>
              </w:rPr>
              <w:t>List objective 3 here</w:t>
            </w:r>
          </w:p>
          <w:p w:rsidR="00665F41" w:rsidRDefault="00F12972">
            <w:pPr>
              <w:numPr>
                <w:ilvl w:val="0"/>
                <w:numId w:val="4"/>
              </w:numPr>
              <w:spacing w:line="259" w:lineRule="auto"/>
              <w:ind w:right="-18" w:hanging="360"/>
              <w:rPr>
                <w:i/>
                <w:sz w:val="18"/>
                <w:szCs w:val="18"/>
              </w:rPr>
            </w:pPr>
            <w:r>
              <w:rPr>
                <w:i/>
                <w:sz w:val="18"/>
                <w:szCs w:val="18"/>
              </w:rPr>
              <w:t>List objective 4 here</w:t>
            </w:r>
          </w:p>
          <w:p w:rsidR="00665F41" w:rsidRDefault="00F12972">
            <w:pPr>
              <w:numPr>
                <w:ilvl w:val="0"/>
                <w:numId w:val="4"/>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5</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5"/>
              </w:numPr>
              <w:spacing w:line="259" w:lineRule="auto"/>
              <w:ind w:right="-18" w:hanging="360"/>
              <w:rPr>
                <w:i/>
                <w:sz w:val="18"/>
                <w:szCs w:val="18"/>
              </w:rPr>
            </w:pPr>
            <w:r>
              <w:rPr>
                <w:i/>
                <w:sz w:val="18"/>
                <w:szCs w:val="18"/>
              </w:rPr>
              <w:lastRenderedPageBreak/>
              <w:t>List objective 1 here</w:t>
            </w:r>
          </w:p>
          <w:p w:rsidR="00665F41" w:rsidRDefault="00F12972">
            <w:pPr>
              <w:numPr>
                <w:ilvl w:val="0"/>
                <w:numId w:val="5"/>
              </w:numPr>
              <w:spacing w:line="259" w:lineRule="auto"/>
              <w:ind w:right="-18" w:hanging="360"/>
              <w:rPr>
                <w:i/>
                <w:sz w:val="18"/>
                <w:szCs w:val="18"/>
              </w:rPr>
            </w:pPr>
            <w:r>
              <w:rPr>
                <w:i/>
                <w:sz w:val="18"/>
                <w:szCs w:val="18"/>
              </w:rPr>
              <w:t>List objective 2 here</w:t>
            </w:r>
          </w:p>
          <w:p w:rsidR="00665F41" w:rsidRDefault="00F12972">
            <w:pPr>
              <w:numPr>
                <w:ilvl w:val="0"/>
                <w:numId w:val="5"/>
              </w:numPr>
              <w:spacing w:line="259" w:lineRule="auto"/>
              <w:ind w:right="-18" w:hanging="360"/>
              <w:rPr>
                <w:i/>
                <w:sz w:val="18"/>
                <w:szCs w:val="18"/>
              </w:rPr>
            </w:pPr>
            <w:r>
              <w:rPr>
                <w:i/>
                <w:sz w:val="18"/>
                <w:szCs w:val="18"/>
              </w:rPr>
              <w:t>List objective 3 here</w:t>
            </w:r>
          </w:p>
          <w:p w:rsidR="00665F41" w:rsidRDefault="00F12972">
            <w:pPr>
              <w:numPr>
                <w:ilvl w:val="0"/>
                <w:numId w:val="5"/>
              </w:numPr>
              <w:spacing w:line="259" w:lineRule="auto"/>
              <w:ind w:right="-18" w:hanging="360"/>
              <w:rPr>
                <w:i/>
                <w:sz w:val="18"/>
                <w:szCs w:val="18"/>
              </w:rPr>
            </w:pPr>
            <w:r>
              <w:rPr>
                <w:i/>
                <w:sz w:val="18"/>
                <w:szCs w:val="18"/>
              </w:rPr>
              <w:t>List objective 4 here</w:t>
            </w:r>
          </w:p>
          <w:p w:rsidR="00665F41" w:rsidRDefault="00F12972">
            <w:pPr>
              <w:numPr>
                <w:ilvl w:val="0"/>
                <w:numId w:val="5"/>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6</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7"/>
              </w:numPr>
              <w:spacing w:line="259" w:lineRule="auto"/>
              <w:ind w:right="-18" w:hanging="360"/>
              <w:rPr>
                <w:i/>
                <w:sz w:val="18"/>
                <w:szCs w:val="18"/>
              </w:rPr>
            </w:pPr>
            <w:r>
              <w:rPr>
                <w:i/>
                <w:sz w:val="18"/>
                <w:szCs w:val="18"/>
              </w:rPr>
              <w:t>List objective 1 here</w:t>
            </w:r>
          </w:p>
          <w:p w:rsidR="00665F41" w:rsidRDefault="00F12972">
            <w:pPr>
              <w:numPr>
                <w:ilvl w:val="0"/>
                <w:numId w:val="7"/>
              </w:numPr>
              <w:spacing w:line="259" w:lineRule="auto"/>
              <w:ind w:right="-18" w:hanging="360"/>
              <w:rPr>
                <w:i/>
                <w:sz w:val="18"/>
                <w:szCs w:val="18"/>
              </w:rPr>
            </w:pPr>
            <w:r>
              <w:rPr>
                <w:i/>
                <w:sz w:val="18"/>
                <w:szCs w:val="18"/>
              </w:rPr>
              <w:t>List objective 2 here</w:t>
            </w:r>
          </w:p>
          <w:p w:rsidR="00665F41" w:rsidRDefault="00F12972">
            <w:pPr>
              <w:numPr>
                <w:ilvl w:val="0"/>
                <w:numId w:val="7"/>
              </w:numPr>
              <w:spacing w:line="259" w:lineRule="auto"/>
              <w:ind w:right="-18" w:hanging="360"/>
              <w:rPr>
                <w:i/>
                <w:sz w:val="18"/>
                <w:szCs w:val="18"/>
              </w:rPr>
            </w:pPr>
            <w:r>
              <w:rPr>
                <w:i/>
                <w:sz w:val="18"/>
                <w:szCs w:val="18"/>
              </w:rPr>
              <w:t>List objective 3 here</w:t>
            </w:r>
          </w:p>
          <w:p w:rsidR="00665F41" w:rsidRDefault="00F12972">
            <w:pPr>
              <w:numPr>
                <w:ilvl w:val="0"/>
                <w:numId w:val="7"/>
              </w:numPr>
              <w:spacing w:line="259" w:lineRule="auto"/>
              <w:ind w:right="-18" w:hanging="360"/>
              <w:rPr>
                <w:i/>
                <w:sz w:val="18"/>
                <w:szCs w:val="18"/>
              </w:rPr>
            </w:pPr>
            <w:r>
              <w:rPr>
                <w:i/>
                <w:sz w:val="18"/>
                <w:szCs w:val="18"/>
              </w:rPr>
              <w:t>List objective 4 here</w:t>
            </w:r>
          </w:p>
          <w:p w:rsidR="00665F41" w:rsidRDefault="00F12972">
            <w:pPr>
              <w:numPr>
                <w:ilvl w:val="0"/>
                <w:numId w:val="7"/>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7</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9"/>
              </w:numPr>
              <w:spacing w:line="259" w:lineRule="auto"/>
              <w:ind w:right="-18" w:hanging="360"/>
              <w:rPr>
                <w:i/>
                <w:sz w:val="18"/>
                <w:szCs w:val="18"/>
              </w:rPr>
            </w:pPr>
            <w:r>
              <w:rPr>
                <w:i/>
                <w:sz w:val="18"/>
                <w:szCs w:val="18"/>
              </w:rPr>
              <w:t>List objective 1 here</w:t>
            </w:r>
          </w:p>
          <w:p w:rsidR="00665F41" w:rsidRDefault="00F12972">
            <w:pPr>
              <w:numPr>
                <w:ilvl w:val="0"/>
                <w:numId w:val="9"/>
              </w:numPr>
              <w:spacing w:line="259" w:lineRule="auto"/>
              <w:ind w:right="-18" w:hanging="360"/>
              <w:rPr>
                <w:i/>
                <w:sz w:val="18"/>
                <w:szCs w:val="18"/>
              </w:rPr>
            </w:pPr>
            <w:r>
              <w:rPr>
                <w:i/>
                <w:sz w:val="18"/>
                <w:szCs w:val="18"/>
              </w:rPr>
              <w:t>List objective 2 here</w:t>
            </w:r>
          </w:p>
          <w:p w:rsidR="00665F41" w:rsidRDefault="00F12972">
            <w:pPr>
              <w:numPr>
                <w:ilvl w:val="0"/>
                <w:numId w:val="9"/>
              </w:numPr>
              <w:spacing w:line="259" w:lineRule="auto"/>
              <w:ind w:right="-18" w:hanging="360"/>
              <w:rPr>
                <w:i/>
                <w:sz w:val="18"/>
                <w:szCs w:val="18"/>
              </w:rPr>
            </w:pPr>
            <w:r>
              <w:rPr>
                <w:i/>
                <w:sz w:val="18"/>
                <w:szCs w:val="18"/>
              </w:rPr>
              <w:t>List objective 3 here</w:t>
            </w:r>
          </w:p>
          <w:p w:rsidR="00665F41" w:rsidRDefault="00F12972">
            <w:pPr>
              <w:numPr>
                <w:ilvl w:val="0"/>
                <w:numId w:val="9"/>
              </w:numPr>
              <w:spacing w:line="259" w:lineRule="auto"/>
              <w:ind w:right="-18" w:hanging="360"/>
              <w:rPr>
                <w:i/>
                <w:sz w:val="18"/>
                <w:szCs w:val="18"/>
              </w:rPr>
            </w:pPr>
            <w:r>
              <w:rPr>
                <w:i/>
                <w:sz w:val="18"/>
                <w:szCs w:val="18"/>
              </w:rPr>
              <w:t>List objective 4 here</w:t>
            </w:r>
          </w:p>
          <w:p w:rsidR="00665F41" w:rsidRDefault="00F12972">
            <w:pPr>
              <w:numPr>
                <w:ilvl w:val="0"/>
                <w:numId w:val="9"/>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8</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6"/>
              </w:numPr>
              <w:spacing w:line="259" w:lineRule="auto"/>
              <w:ind w:right="-18" w:hanging="360"/>
              <w:rPr>
                <w:i/>
                <w:sz w:val="18"/>
                <w:szCs w:val="18"/>
              </w:rPr>
            </w:pPr>
            <w:r>
              <w:rPr>
                <w:i/>
                <w:sz w:val="18"/>
                <w:szCs w:val="18"/>
              </w:rPr>
              <w:t>List objective 1 here</w:t>
            </w:r>
          </w:p>
          <w:p w:rsidR="00665F41" w:rsidRDefault="00F12972">
            <w:pPr>
              <w:numPr>
                <w:ilvl w:val="0"/>
                <w:numId w:val="6"/>
              </w:numPr>
              <w:spacing w:line="259" w:lineRule="auto"/>
              <w:ind w:right="-18" w:hanging="360"/>
              <w:rPr>
                <w:i/>
                <w:sz w:val="18"/>
                <w:szCs w:val="18"/>
              </w:rPr>
            </w:pPr>
            <w:r>
              <w:rPr>
                <w:i/>
                <w:sz w:val="18"/>
                <w:szCs w:val="18"/>
              </w:rPr>
              <w:t>List objective 2 here</w:t>
            </w:r>
          </w:p>
          <w:p w:rsidR="00665F41" w:rsidRDefault="00F12972">
            <w:pPr>
              <w:numPr>
                <w:ilvl w:val="0"/>
                <w:numId w:val="6"/>
              </w:numPr>
              <w:spacing w:line="259" w:lineRule="auto"/>
              <w:ind w:right="-18" w:hanging="360"/>
              <w:rPr>
                <w:i/>
                <w:sz w:val="18"/>
                <w:szCs w:val="18"/>
              </w:rPr>
            </w:pPr>
            <w:r>
              <w:rPr>
                <w:i/>
                <w:sz w:val="18"/>
                <w:szCs w:val="18"/>
              </w:rPr>
              <w:t>List objective 3 here</w:t>
            </w:r>
          </w:p>
          <w:p w:rsidR="00665F41" w:rsidRDefault="00F12972">
            <w:pPr>
              <w:numPr>
                <w:ilvl w:val="0"/>
                <w:numId w:val="6"/>
              </w:numPr>
              <w:spacing w:line="259" w:lineRule="auto"/>
              <w:ind w:right="-18" w:hanging="360"/>
              <w:rPr>
                <w:i/>
                <w:sz w:val="18"/>
                <w:szCs w:val="18"/>
              </w:rPr>
            </w:pPr>
            <w:r>
              <w:rPr>
                <w:i/>
                <w:sz w:val="18"/>
                <w:szCs w:val="18"/>
              </w:rPr>
              <w:t>List objective 4 here</w:t>
            </w:r>
          </w:p>
          <w:p w:rsidR="00665F41" w:rsidRDefault="00F12972">
            <w:pPr>
              <w:numPr>
                <w:ilvl w:val="0"/>
                <w:numId w:val="6"/>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9</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8"/>
              </w:numPr>
              <w:spacing w:line="259" w:lineRule="auto"/>
              <w:ind w:right="-18" w:hanging="360"/>
              <w:rPr>
                <w:i/>
                <w:sz w:val="18"/>
                <w:szCs w:val="18"/>
              </w:rPr>
            </w:pPr>
            <w:r>
              <w:rPr>
                <w:i/>
                <w:sz w:val="18"/>
                <w:szCs w:val="18"/>
              </w:rPr>
              <w:t>List objective 1 here</w:t>
            </w:r>
          </w:p>
          <w:p w:rsidR="00665F41" w:rsidRDefault="00F12972">
            <w:pPr>
              <w:numPr>
                <w:ilvl w:val="0"/>
                <w:numId w:val="8"/>
              </w:numPr>
              <w:spacing w:line="259" w:lineRule="auto"/>
              <w:ind w:right="-18" w:hanging="360"/>
              <w:rPr>
                <w:i/>
                <w:sz w:val="18"/>
                <w:szCs w:val="18"/>
              </w:rPr>
            </w:pPr>
            <w:r>
              <w:rPr>
                <w:i/>
                <w:sz w:val="18"/>
                <w:szCs w:val="18"/>
              </w:rPr>
              <w:t>List objective 2 here</w:t>
            </w:r>
          </w:p>
          <w:p w:rsidR="00665F41" w:rsidRDefault="00F12972">
            <w:pPr>
              <w:numPr>
                <w:ilvl w:val="0"/>
                <w:numId w:val="8"/>
              </w:numPr>
              <w:spacing w:line="259" w:lineRule="auto"/>
              <w:ind w:right="-18" w:hanging="360"/>
              <w:rPr>
                <w:i/>
                <w:sz w:val="18"/>
                <w:szCs w:val="18"/>
              </w:rPr>
            </w:pPr>
            <w:r>
              <w:rPr>
                <w:i/>
                <w:sz w:val="18"/>
                <w:szCs w:val="18"/>
              </w:rPr>
              <w:t>List objective 3 here</w:t>
            </w:r>
          </w:p>
          <w:p w:rsidR="00665F41" w:rsidRDefault="00F12972">
            <w:pPr>
              <w:numPr>
                <w:ilvl w:val="0"/>
                <w:numId w:val="8"/>
              </w:numPr>
              <w:spacing w:line="259" w:lineRule="auto"/>
              <w:ind w:right="-18" w:hanging="360"/>
              <w:rPr>
                <w:i/>
                <w:sz w:val="18"/>
                <w:szCs w:val="18"/>
              </w:rPr>
            </w:pPr>
            <w:r>
              <w:rPr>
                <w:i/>
                <w:sz w:val="18"/>
                <w:szCs w:val="18"/>
              </w:rPr>
              <w:t>List objective 4 here</w:t>
            </w:r>
          </w:p>
          <w:p w:rsidR="00665F41" w:rsidRDefault="00F12972">
            <w:pPr>
              <w:numPr>
                <w:ilvl w:val="0"/>
                <w:numId w:val="8"/>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10</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10"/>
              </w:numPr>
              <w:spacing w:line="259" w:lineRule="auto"/>
              <w:ind w:right="-18" w:hanging="360"/>
              <w:rPr>
                <w:i/>
                <w:sz w:val="18"/>
                <w:szCs w:val="18"/>
              </w:rPr>
            </w:pPr>
            <w:r>
              <w:rPr>
                <w:i/>
                <w:sz w:val="18"/>
                <w:szCs w:val="18"/>
              </w:rPr>
              <w:t>List objective 1 here</w:t>
            </w:r>
          </w:p>
          <w:p w:rsidR="00665F41" w:rsidRDefault="00F12972">
            <w:pPr>
              <w:numPr>
                <w:ilvl w:val="0"/>
                <w:numId w:val="10"/>
              </w:numPr>
              <w:spacing w:line="259" w:lineRule="auto"/>
              <w:ind w:right="-18" w:hanging="360"/>
              <w:rPr>
                <w:i/>
                <w:sz w:val="18"/>
                <w:szCs w:val="18"/>
              </w:rPr>
            </w:pPr>
            <w:r>
              <w:rPr>
                <w:i/>
                <w:sz w:val="18"/>
                <w:szCs w:val="18"/>
              </w:rPr>
              <w:t>List objective 2 here</w:t>
            </w:r>
          </w:p>
          <w:p w:rsidR="00665F41" w:rsidRDefault="00F12972">
            <w:pPr>
              <w:numPr>
                <w:ilvl w:val="0"/>
                <w:numId w:val="10"/>
              </w:numPr>
              <w:spacing w:line="259" w:lineRule="auto"/>
              <w:ind w:right="-18" w:hanging="360"/>
              <w:rPr>
                <w:i/>
                <w:sz w:val="18"/>
                <w:szCs w:val="18"/>
              </w:rPr>
            </w:pPr>
            <w:r>
              <w:rPr>
                <w:i/>
                <w:sz w:val="18"/>
                <w:szCs w:val="18"/>
              </w:rPr>
              <w:t>List objective 3 here</w:t>
            </w:r>
          </w:p>
          <w:p w:rsidR="00665F41" w:rsidRDefault="00F12972">
            <w:pPr>
              <w:numPr>
                <w:ilvl w:val="0"/>
                <w:numId w:val="10"/>
              </w:numPr>
              <w:spacing w:line="259" w:lineRule="auto"/>
              <w:ind w:right="-18" w:hanging="360"/>
              <w:rPr>
                <w:i/>
                <w:sz w:val="18"/>
                <w:szCs w:val="18"/>
              </w:rPr>
            </w:pPr>
            <w:r>
              <w:rPr>
                <w:i/>
                <w:sz w:val="18"/>
                <w:szCs w:val="18"/>
              </w:rPr>
              <w:t>List objective 4 here</w:t>
            </w:r>
          </w:p>
          <w:p w:rsidR="00665F41" w:rsidRDefault="00F12972">
            <w:pPr>
              <w:numPr>
                <w:ilvl w:val="0"/>
                <w:numId w:val="10"/>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11</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11"/>
              </w:numPr>
              <w:spacing w:line="259" w:lineRule="auto"/>
              <w:ind w:right="-18" w:hanging="360"/>
              <w:rPr>
                <w:i/>
                <w:sz w:val="18"/>
                <w:szCs w:val="18"/>
              </w:rPr>
            </w:pPr>
            <w:r>
              <w:rPr>
                <w:i/>
                <w:sz w:val="18"/>
                <w:szCs w:val="18"/>
              </w:rPr>
              <w:lastRenderedPageBreak/>
              <w:t>List objective 1 here</w:t>
            </w:r>
          </w:p>
          <w:p w:rsidR="00665F41" w:rsidRDefault="00F12972">
            <w:pPr>
              <w:numPr>
                <w:ilvl w:val="0"/>
                <w:numId w:val="11"/>
              </w:numPr>
              <w:spacing w:line="259" w:lineRule="auto"/>
              <w:ind w:right="-18" w:hanging="360"/>
              <w:rPr>
                <w:i/>
                <w:sz w:val="18"/>
                <w:szCs w:val="18"/>
              </w:rPr>
            </w:pPr>
            <w:r>
              <w:rPr>
                <w:i/>
                <w:sz w:val="18"/>
                <w:szCs w:val="18"/>
              </w:rPr>
              <w:t>List objective 2 here</w:t>
            </w:r>
          </w:p>
          <w:p w:rsidR="00665F41" w:rsidRDefault="00F12972">
            <w:pPr>
              <w:numPr>
                <w:ilvl w:val="0"/>
                <w:numId w:val="11"/>
              </w:numPr>
              <w:spacing w:line="259" w:lineRule="auto"/>
              <w:ind w:right="-18" w:hanging="360"/>
              <w:rPr>
                <w:i/>
                <w:sz w:val="18"/>
                <w:szCs w:val="18"/>
              </w:rPr>
            </w:pPr>
            <w:r>
              <w:rPr>
                <w:i/>
                <w:sz w:val="18"/>
                <w:szCs w:val="18"/>
              </w:rPr>
              <w:t>List objective 3 here</w:t>
            </w:r>
          </w:p>
          <w:p w:rsidR="00665F41" w:rsidRDefault="00F12972">
            <w:pPr>
              <w:numPr>
                <w:ilvl w:val="0"/>
                <w:numId w:val="11"/>
              </w:numPr>
              <w:spacing w:line="259" w:lineRule="auto"/>
              <w:ind w:right="-18" w:hanging="360"/>
              <w:rPr>
                <w:i/>
                <w:sz w:val="18"/>
                <w:szCs w:val="18"/>
              </w:rPr>
            </w:pPr>
            <w:r>
              <w:rPr>
                <w:i/>
                <w:sz w:val="18"/>
                <w:szCs w:val="18"/>
              </w:rPr>
              <w:t>List objective 4 here</w:t>
            </w:r>
          </w:p>
          <w:p w:rsidR="00665F41" w:rsidRDefault="00F12972">
            <w:pPr>
              <w:numPr>
                <w:ilvl w:val="0"/>
                <w:numId w:val="11"/>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12</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12"/>
              </w:numPr>
              <w:spacing w:line="259" w:lineRule="auto"/>
              <w:ind w:right="-18" w:hanging="360"/>
              <w:rPr>
                <w:i/>
                <w:sz w:val="18"/>
                <w:szCs w:val="18"/>
              </w:rPr>
            </w:pPr>
            <w:r>
              <w:rPr>
                <w:i/>
                <w:sz w:val="18"/>
                <w:szCs w:val="18"/>
              </w:rPr>
              <w:t>List objective 1 here</w:t>
            </w:r>
          </w:p>
          <w:p w:rsidR="00665F41" w:rsidRDefault="00F12972">
            <w:pPr>
              <w:numPr>
                <w:ilvl w:val="0"/>
                <w:numId w:val="12"/>
              </w:numPr>
              <w:spacing w:line="259" w:lineRule="auto"/>
              <w:ind w:right="-18" w:hanging="360"/>
              <w:rPr>
                <w:i/>
                <w:sz w:val="18"/>
                <w:szCs w:val="18"/>
              </w:rPr>
            </w:pPr>
            <w:r>
              <w:rPr>
                <w:i/>
                <w:sz w:val="18"/>
                <w:szCs w:val="18"/>
              </w:rPr>
              <w:t>List objective 2 here</w:t>
            </w:r>
          </w:p>
          <w:p w:rsidR="00665F41" w:rsidRDefault="00F12972">
            <w:pPr>
              <w:numPr>
                <w:ilvl w:val="0"/>
                <w:numId w:val="12"/>
              </w:numPr>
              <w:spacing w:line="259" w:lineRule="auto"/>
              <w:ind w:right="-18" w:hanging="360"/>
              <w:rPr>
                <w:i/>
                <w:sz w:val="18"/>
                <w:szCs w:val="18"/>
              </w:rPr>
            </w:pPr>
            <w:r>
              <w:rPr>
                <w:i/>
                <w:sz w:val="18"/>
                <w:szCs w:val="18"/>
              </w:rPr>
              <w:t>List objective 3 here</w:t>
            </w:r>
          </w:p>
          <w:p w:rsidR="00665F41" w:rsidRDefault="00F12972">
            <w:pPr>
              <w:numPr>
                <w:ilvl w:val="0"/>
                <w:numId w:val="12"/>
              </w:numPr>
              <w:spacing w:line="259" w:lineRule="auto"/>
              <w:ind w:right="-18" w:hanging="360"/>
              <w:rPr>
                <w:i/>
                <w:sz w:val="18"/>
                <w:szCs w:val="18"/>
              </w:rPr>
            </w:pPr>
            <w:r>
              <w:rPr>
                <w:i/>
                <w:sz w:val="18"/>
                <w:szCs w:val="18"/>
              </w:rPr>
              <w:t>List objective 4 here</w:t>
            </w:r>
          </w:p>
          <w:p w:rsidR="00665F41" w:rsidRDefault="00F12972">
            <w:pPr>
              <w:numPr>
                <w:ilvl w:val="0"/>
                <w:numId w:val="12"/>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13</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15"/>
              </w:numPr>
              <w:spacing w:line="259" w:lineRule="auto"/>
              <w:ind w:right="-18" w:hanging="360"/>
              <w:rPr>
                <w:i/>
                <w:sz w:val="18"/>
                <w:szCs w:val="18"/>
              </w:rPr>
            </w:pPr>
            <w:r>
              <w:rPr>
                <w:i/>
                <w:sz w:val="18"/>
                <w:szCs w:val="18"/>
              </w:rPr>
              <w:t>List objective 1 here</w:t>
            </w:r>
          </w:p>
          <w:p w:rsidR="00665F41" w:rsidRDefault="00F12972">
            <w:pPr>
              <w:numPr>
                <w:ilvl w:val="0"/>
                <w:numId w:val="15"/>
              </w:numPr>
              <w:spacing w:line="259" w:lineRule="auto"/>
              <w:ind w:right="-18" w:hanging="360"/>
              <w:rPr>
                <w:i/>
                <w:sz w:val="18"/>
                <w:szCs w:val="18"/>
              </w:rPr>
            </w:pPr>
            <w:r>
              <w:rPr>
                <w:i/>
                <w:sz w:val="18"/>
                <w:szCs w:val="18"/>
              </w:rPr>
              <w:t>List objective 2 here</w:t>
            </w:r>
          </w:p>
          <w:p w:rsidR="00665F41" w:rsidRDefault="00F12972">
            <w:pPr>
              <w:numPr>
                <w:ilvl w:val="0"/>
                <w:numId w:val="15"/>
              </w:numPr>
              <w:spacing w:line="259" w:lineRule="auto"/>
              <w:ind w:right="-18" w:hanging="360"/>
              <w:rPr>
                <w:i/>
                <w:sz w:val="18"/>
                <w:szCs w:val="18"/>
              </w:rPr>
            </w:pPr>
            <w:r>
              <w:rPr>
                <w:i/>
                <w:sz w:val="18"/>
                <w:szCs w:val="18"/>
              </w:rPr>
              <w:t>List objective 3 here</w:t>
            </w:r>
          </w:p>
          <w:p w:rsidR="00665F41" w:rsidRDefault="00F12972">
            <w:pPr>
              <w:numPr>
                <w:ilvl w:val="0"/>
                <w:numId w:val="15"/>
              </w:numPr>
              <w:spacing w:line="259" w:lineRule="auto"/>
              <w:ind w:right="-18" w:hanging="360"/>
              <w:rPr>
                <w:i/>
                <w:sz w:val="18"/>
                <w:szCs w:val="18"/>
              </w:rPr>
            </w:pPr>
            <w:r>
              <w:rPr>
                <w:i/>
                <w:sz w:val="18"/>
                <w:szCs w:val="18"/>
              </w:rPr>
              <w:t>List objective 4 here</w:t>
            </w:r>
          </w:p>
          <w:p w:rsidR="00665F41" w:rsidRDefault="00F12972">
            <w:pPr>
              <w:numPr>
                <w:ilvl w:val="0"/>
                <w:numId w:val="15"/>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14</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16"/>
              </w:numPr>
              <w:spacing w:line="259" w:lineRule="auto"/>
              <w:ind w:right="-18" w:hanging="360"/>
              <w:rPr>
                <w:i/>
                <w:sz w:val="18"/>
                <w:szCs w:val="18"/>
              </w:rPr>
            </w:pPr>
            <w:r>
              <w:rPr>
                <w:i/>
                <w:sz w:val="18"/>
                <w:szCs w:val="18"/>
              </w:rPr>
              <w:t>List objective 1 here</w:t>
            </w:r>
          </w:p>
          <w:p w:rsidR="00665F41" w:rsidRDefault="00F12972">
            <w:pPr>
              <w:numPr>
                <w:ilvl w:val="0"/>
                <w:numId w:val="16"/>
              </w:numPr>
              <w:spacing w:line="259" w:lineRule="auto"/>
              <w:ind w:right="-18" w:hanging="360"/>
              <w:rPr>
                <w:i/>
                <w:sz w:val="18"/>
                <w:szCs w:val="18"/>
              </w:rPr>
            </w:pPr>
            <w:r>
              <w:rPr>
                <w:i/>
                <w:sz w:val="18"/>
                <w:szCs w:val="18"/>
              </w:rPr>
              <w:t>List objective 2 here</w:t>
            </w:r>
          </w:p>
          <w:p w:rsidR="00665F41" w:rsidRDefault="00F12972">
            <w:pPr>
              <w:numPr>
                <w:ilvl w:val="0"/>
                <w:numId w:val="16"/>
              </w:numPr>
              <w:spacing w:line="259" w:lineRule="auto"/>
              <w:ind w:right="-18" w:hanging="360"/>
              <w:rPr>
                <w:i/>
                <w:sz w:val="18"/>
                <w:szCs w:val="18"/>
              </w:rPr>
            </w:pPr>
            <w:r>
              <w:rPr>
                <w:i/>
                <w:sz w:val="18"/>
                <w:szCs w:val="18"/>
              </w:rPr>
              <w:t>List objective 3 here</w:t>
            </w:r>
          </w:p>
          <w:p w:rsidR="00665F41" w:rsidRDefault="00F12972">
            <w:pPr>
              <w:numPr>
                <w:ilvl w:val="0"/>
                <w:numId w:val="16"/>
              </w:numPr>
              <w:spacing w:line="259" w:lineRule="auto"/>
              <w:ind w:right="-18" w:hanging="360"/>
              <w:rPr>
                <w:i/>
                <w:sz w:val="18"/>
                <w:szCs w:val="18"/>
              </w:rPr>
            </w:pPr>
            <w:r>
              <w:rPr>
                <w:i/>
                <w:sz w:val="18"/>
                <w:szCs w:val="18"/>
              </w:rPr>
              <w:t>List objective 4 here</w:t>
            </w:r>
          </w:p>
          <w:p w:rsidR="00665F41" w:rsidRDefault="00F12972">
            <w:pPr>
              <w:numPr>
                <w:ilvl w:val="0"/>
                <w:numId w:val="16"/>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15</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17"/>
              </w:numPr>
              <w:spacing w:line="259" w:lineRule="auto"/>
              <w:ind w:right="-18" w:hanging="360"/>
              <w:rPr>
                <w:i/>
                <w:sz w:val="18"/>
                <w:szCs w:val="18"/>
              </w:rPr>
            </w:pPr>
            <w:r>
              <w:rPr>
                <w:i/>
                <w:sz w:val="18"/>
                <w:szCs w:val="18"/>
              </w:rPr>
              <w:t>List objective 1 here</w:t>
            </w:r>
          </w:p>
          <w:p w:rsidR="00665F41" w:rsidRDefault="00F12972">
            <w:pPr>
              <w:numPr>
                <w:ilvl w:val="0"/>
                <w:numId w:val="17"/>
              </w:numPr>
              <w:spacing w:line="259" w:lineRule="auto"/>
              <w:ind w:right="-18" w:hanging="360"/>
              <w:rPr>
                <w:i/>
                <w:sz w:val="18"/>
                <w:szCs w:val="18"/>
              </w:rPr>
            </w:pPr>
            <w:r>
              <w:rPr>
                <w:i/>
                <w:sz w:val="18"/>
                <w:szCs w:val="18"/>
              </w:rPr>
              <w:t>List objective 2 here</w:t>
            </w:r>
          </w:p>
          <w:p w:rsidR="00665F41" w:rsidRDefault="00F12972">
            <w:pPr>
              <w:numPr>
                <w:ilvl w:val="0"/>
                <w:numId w:val="17"/>
              </w:numPr>
              <w:spacing w:line="259" w:lineRule="auto"/>
              <w:ind w:right="-18" w:hanging="360"/>
              <w:rPr>
                <w:i/>
                <w:sz w:val="18"/>
                <w:szCs w:val="18"/>
              </w:rPr>
            </w:pPr>
            <w:r>
              <w:rPr>
                <w:i/>
                <w:sz w:val="18"/>
                <w:szCs w:val="18"/>
              </w:rPr>
              <w:t>List objective 3 here</w:t>
            </w:r>
          </w:p>
          <w:p w:rsidR="00665F41" w:rsidRDefault="00F12972">
            <w:pPr>
              <w:numPr>
                <w:ilvl w:val="0"/>
                <w:numId w:val="17"/>
              </w:numPr>
              <w:spacing w:line="259" w:lineRule="auto"/>
              <w:ind w:right="-18" w:hanging="360"/>
              <w:rPr>
                <w:i/>
                <w:sz w:val="18"/>
                <w:szCs w:val="18"/>
              </w:rPr>
            </w:pPr>
            <w:r>
              <w:rPr>
                <w:i/>
                <w:sz w:val="18"/>
                <w:szCs w:val="18"/>
              </w:rPr>
              <w:t>List objective 4 here</w:t>
            </w:r>
          </w:p>
          <w:p w:rsidR="00665F41" w:rsidRDefault="00F12972">
            <w:pPr>
              <w:numPr>
                <w:ilvl w:val="0"/>
                <w:numId w:val="17"/>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vMerge w:val="restart"/>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spacing w:line="276" w:lineRule="auto"/>
              <w:contextualSpacing w:val="0"/>
              <w:rPr>
                <w:sz w:val="18"/>
                <w:szCs w:val="18"/>
              </w:rPr>
            </w:pPr>
          </w:p>
        </w:tc>
        <w:tc>
          <w:tcPr>
            <w:tcW w:w="1958"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val="restart"/>
          </w:tcPr>
          <w:p w:rsidR="00665F41" w:rsidRDefault="006A510D">
            <w:pPr>
              <w:ind w:left="-108" w:right="-18"/>
              <w:contextualSpacing w:val="0"/>
              <w:rPr>
                <w:sz w:val="18"/>
                <w:szCs w:val="18"/>
              </w:rPr>
            </w:pPr>
            <w:r>
              <w:rPr>
                <w:sz w:val="18"/>
                <w:szCs w:val="18"/>
              </w:rPr>
              <w:t xml:space="preserve">Week or </w:t>
            </w:r>
            <w:r w:rsidR="00F12972">
              <w:rPr>
                <w:sz w:val="18"/>
                <w:szCs w:val="18"/>
              </w:rPr>
              <w:t>Module 16</w:t>
            </w:r>
          </w:p>
        </w:tc>
        <w:tc>
          <w:tcPr>
            <w:tcW w:w="2893" w:type="dxa"/>
            <w:vMerge w:val="restart"/>
          </w:tcPr>
          <w:p w:rsidR="00665F41" w:rsidRDefault="00665F41">
            <w:pPr>
              <w:ind w:left="-108" w:right="-18"/>
              <w:contextualSpacing w:val="0"/>
              <w:rPr>
                <w:sz w:val="18"/>
                <w:szCs w:val="18"/>
              </w:rPr>
            </w:pPr>
          </w:p>
        </w:tc>
        <w:tc>
          <w:tcPr>
            <w:tcW w:w="3690" w:type="dxa"/>
            <w:vMerge w:val="restart"/>
          </w:tcPr>
          <w:p w:rsidR="00665F41" w:rsidRDefault="00F12972">
            <w:pPr>
              <w:ind w:left="-108" w:right="-18"/>
              <w:contextualSpacing w:val="0"/>
              <w:rPr>
                <w:sz w:val="18"/>
                <w:szCs w:val="18"/>
              </w:rPr>
            </w:pPr>
            <w:r>
              <w:rPr>
                <w:sz w:val="18"/>
                <w:szCs w:val="18"/>
              </w:rPr>
              <w:t>After completing this modules, students will be able to:</w:t>
            </w:r>
          </w:p>
          <w:p w:rsidR="00665F41" w:rsidRDefault="00F12972">
            <w:pPr>
              <w:numPr>
                <w:ilvl w:val="0"/>
                <w:numId w:val="18"/>
              </w:numPr>
              <w:spacing w:line="259" w:lineRule="auto"/>
              <w:ind w:right="-18" w:hanging="360"/>
              <w:rPr>
                <w:i/>
                <w:sz w:val="18"/>
                <w:szCs w:val="18"/>
              </w:rPr>
            </w:pPr>
            <w:r>
              <w:rPr>
                <w:i/>
                <w:sz w:val="18"/>
                <w:szCs w:val="18"/>
              </w:rPr>
              <w:t>List objective 1 here</w:t>
            </w:r>
          </w:p>
          <w:p w:rsidR="00665F41" w:rsidRDefault="00F12972">
            <w:pPr>
              <w:numPr>
                <w:ilvl w:val="0"/>
                <w:numId w:val="18"/>
              </w:numPr>
              <w:spacing w:line="259" w:lineRule="auto"/>
              <w:ind w:right="-18" w:hanging="360"/>
              <w:rPr>
                <w:i/>
                <w:sz w:val="18"/>
                <w:szCs w:val="18"/>
              </w:rPr>
            </w:pPr>
            <w:r>
              <w:rPr>
                <w:i/>
                <w:sz w:val="18"/>
                <w:szCs w:val="18"/>
              </w:rPr>
              <w:t>List objective 2 here</w:t>
            </w:r>
          </w:p>
          <w:p w:rsidR="00665F41" w:rsidRDefault="00F12972">
            <w:pPr>
              <w:numPr>
                <w:ilvl w:val="0"/>
                <w:numId w:val="18"/>
              </w:numPr>
              <w:spacing w:line="259" w:lineRule="auto"/>
              <w:ind w:right="-18" w:hanging="360"/>
              <w:rPr>
                <w:i/>
                <w:sz w:val="18"/>
                <w:szCs w:val="18"/>
              </w:rPr>
            </w:pPr>
            <w:r>
              <w:rPr>
                <w:i/>
                <w:sz w:val="18"/>
                <w:szCs w:val="18"/>
              </w:rPr>
              <w:t>List objective 3 here</w:t>
            </w:r>
          </w:p>
          <w:p w:rsidR="00665F41" w:rsidRDefault="00F12972">
            <w:pPr>
              <w:numPr>
                <w:ilvl w:val="0"/>
                <w:numId w:val="18"/>
              </w:numPr>
              <w:spacing w:line="259" w:lineRule="auto"/>
              <w:ind w:right="-18" w:hanging="360"/>
              <w:rPr>
                <w:i/>
                <w:sz w:val="18"/>
                <w:szCs w:val="18"/>
              </w:rPr>
            </w:pPr>
            <w:r>
              <w:rPr>
                <w:i/>
                <w:sz w:val="18"/>
                <w:szCs w:val="18"/>
              </w:rPr>
              <w:t>List objective 4 here</w:t>
            </w:r>
          </w:p>
          <w:p w:rsidR="00665F41" w:rsidRDefault="00F12972">
            <w:pPr>
              <w:numPr>
                <w:ilvl w:val="0"/>
                <w:numId w:val="18"/>
              </w:numPr>
              <w:spacing w:after="160" w:line="259" w:lineRule="auto"/>
              <w:ind w:right="-18" w:hanging="360"/>
              <w:rPr>
                <w:i/>
                <w:sz w:val="18"/>
                <w:szCs w:val="18"/>
              </w:rPr>
            </w:pPr>
            <w:r>
              <w:rPr>
                <w:i/>
                <w:sz w:val="18"/>
                <w:szCs w:val="18"/>
              </w:rPr>
              <w:t>List objective 5 here</w:t>
            </w:r>
          </w:p>
        </w:tc>
        <w:tc>
          <w:tcPr>
            <w:tcW w:w="2230" w:type="dxa"/>
            <w:vMerge w:val="restart"/>
          </w:tcPr>
          <w:p w:rsidR="00665F41" w:rsidRDefault="00665F41">
            <w:pPr>
              <w:ind w:left="-108"/>
              <w:contextualSpacing w:val="0"/>
              <w:rPr>
                <w:sz w:val="18"/>
                <w:szCs w:val="18"/>
              </w:rPr>
            </w:pPr>
          </w:p>
        </w:tc>
        <w:tc>
          <w:tcPr>
            <w:tcW w:w="1958" w:type="dxa"/>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48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tc>
        <w:tc>
          <w:tcPr>
            <w:tcW w:w="1958" w:type="dxa"/>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r w:rsidR="00665F41">
        <w:trPr>
          <w:trHeight w:val="520"/>
        </w:trPr>
        <w:tc>
          <w:tcPr>
            <w:tcW w:w="977" w:type="dxa"/>
            <w:vMerge/>
          </w:tcPr>
          <w:p w:rsidR="00665F41" w:rsidRDefault="00665F41">
            <w:pPr>
              <w:spacing w:line="276" w:lineRule="auto"/>
              <w:contextualSpacing w:val="0"/>
              <w:rPr>
                <w:sz w:val="18"/>
                <w:szCs w:val="18"/>
              </w:rPr>
            </w:pPr>
          </w:p>
        </w:tc>
        <w:tc>
          <w:tcPr>
            <w:tcW w:w="2893" w:type="dxa"/>
            <w:vMerge/>
          </w:tcPr>
          <w:p w:rsidR="00665F41" w:rsidRDefault="00665F41">
            <w:pPr>
              <w:spacing w:line="276" w:lineRule="auto"/>
              <w:contextualSpacing w:val="0"/>
              <w:rPr>
                <w:sz w:val="18"/>
                <w:szCs w:val="18"/>
              </w:rPr>
            </w:pPr>
          </w:p>
        </w:tc>
        <w:tc>
          <w:tcPr>
            <w:tcW w:w="3690" w:type="dxa"/>
            <w:vMerge/>
          </w:tcPr>
          <w:p w:rsidR="00665F41" w:rsidRDefault="00665F41">
            <w:pPr>
              <w:spacing w:line="276" w:lineRule="auto"/>
              <w:contextualSpacing w:val="0"/>
              <w:rPr>
                <w:sz w:val="18"/>
                <w:szCs w:val="18"/>
              </w:rPr>
            </w:pPr>
          </w:p>
        </w:tc>
        <w:tc>
          <w:tcPr>
            <w:tcW w:w="2230" w:type="dxa"/>
            <w:vMerge/>
          </w:tcPr>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right="-18"/>
              <w:contextualSpacing w:val="0"/>
              <w:rPr>
                <w:sz w:val="18"/>
                <w:szCs w:val="18"/>
              </w:rPr>
            </w:pPr>
          </w:p>
          <w:p w:rsidR="00665F41" w:rsidRDefault="00665F41">
            <w:pPr>
              <w:ind w:left="-108"/>
              <w:contextualSpacing w:val="0"/>
              <w:rPr>
                <w:sz w:val="18"/>
                <w:szCs w:val="18"/>
              </w:rPr>
            </w:pPr>
          </w:p>
        </w:tc>
        <w:tc>
          <w:tcPr>
            <w:tcW w:w="1958" w:type="dxa"/>
          </w:tcPr>
          <w:p w:rsidR="00665F41" w:rsidRDefault="00665F41">
            <w:pPr>
              <w:ind w:left="-108" w:right="-108"/>
              <w:contextualSpacing w:val="0"/>
              <w:rPr>
                <w:sz w:val="18"/>
                <w:szCs w:val="18"/>
              </w:rPr>
            </w:pPr>
          </w:p>
        </w:tc>
        <w:tc>
          <w:tcPr>
            <w:tcW w:w="2292" w:type="dxa"/>
          </w:tcPr>
          <w:p w:rsidR="00665F41" w:rsidRDefault="00665F41">
            <w:pPr>
              <w:ind w:left="-108" w:right="-108"/>
              <w:contextualSpacing w:val="0"/>
              <w:rPr>
                <w:sz w:val="18"/>
                <w:szCs w:val="18"/>
              </w:rPr>
            </w:pPr>
          </w:p>
        </w:tc>
      </w:tr>
    </w:tbl>
    <w:p w:rsidR="00665F41" w:rsidRDefault="00665F41"/>
    <w:sectPr w:rsidR="00665F41" w:rsidSect="00C42861">
      <w:pgSz w:w="15840" w:h="12240" w:orient="landscape" w:code="1"/>
      <w:pgMar w:top="81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7DC"/>
    <w:multiLevelType w:val="multilevel"/>
    <w:tmpl w:val="140ECD28"/>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1" w15:restartNumberingAfterBreak="0">
    <w:nsid w:val="16BC6343"/>
    <w:multiLevelType w:val="multilevel"/>
    <w:tmpl w:val="8EC47882"/>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2" w15:restartNumberingAfterBreak="0">
    <w:nsid w:val="174A38E6"/>
    <w:multiLevelType w:val="multilevel"/>
    <w:tmpl w:val="249017FC"/>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3" w15:restartNumberingAfterBreak="0">
    <w:nsid w:val="193E16EC"/>
    <w:multiLevelType w:val="multilevel"/>
    <w:tmpl w:val="0D30287C"/>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4" w15:restartNumberingAfterBreak="0">
    <w:nsid w:val="2A605C8A"/>
    <w:multiLevelType w:val="multilevel"/>
    <w:tmpl w:val="C652D7A4"/>
    <w:lvl w:ilvl="0">
      <w:start w:val="1"/>
      <w:numFmt w:val="decimal"/>
      <w:lvlText w:val="%1."/>
      <w:lvlJc w:val="left"/>
      <w:pPr>
        <w:ind w:left="45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5" w15:restartNumberingAfterBreak="0">
    <w:nsid w:val="33835F8B"/>
    <w:multiLevelType w:val="multilevel"/>
    <w:tmpl w:val="4B02EAEA"/>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6" w15:restartNumberingAfterBreak="0">
    <w:nsid w:val="3CF67210"/>
    <w:multiLevelType w:val="multilevel"/>
    <w:tmpl w:val="2EC21034"/>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7" w15:restartNumberingAfterBreak="0">
    <w:nsid w:val="3FD34D87"/>
    <w:multiLevelType w:val="multilevel"/>
    <w:tmpl w:val="F1E0A252"/>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8" w15:restartNumberingAfterBreak="0">
    <w:nsid w:val="40E67552"/>
    <w:multiLevelType w:val="multilevel"/>
    <w:tmpl w:val="3C3672C8"/>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9" w15:restartNumberingAfterBreak="0">
    <w:nsid w:val="44A81174"/>
    <w:multiLevelType w:val="multilevel"/>
    <w:tmpl w:val="76F64ACE"/>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10" w15:restartNumberingAfterBreak="0">
    <w:nsid w:val="4CFA47E4"/>
    <w:multiLevelType w:val="multilevel"/>
    <w:tmpl w:val="9372F1D8"/>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11" w15:restartNumberingAfterBreak="0">
    <w:nsid w:val="51002554"/>
    <w:multiLevelType w:val="multilevel"/>
    <w:tmpl w:val="7278D5D8"/>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12" w15:restartNumberingAfterBreak="0">
    <w:nsid w:val="5290202F"/>
    <w:multiLevelType w:val="multilevel"/>
    <w:tmpl w:val="C9565B80"/>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13" w15:restartNumberingAfterBreak="0">
    <w:nsid w:val="58172FC7"/>
    <w:multiLevelType w:val="multilevel"/>
    <w:tmpl w:val="40FEB9C6"/>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14" w15:restartNumberingAfterBreak="0">
    <w:nsid w:val="58AA41DA"/>
    <w:multiLevelType w:val="multilevel"/>
    <w:tmpl w:val="1428A4C4"/>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15" w15:restartNumberingAfterBreak="0">
    <w:nsid w:val="5F272E26"/>
    <w:multiLevelType w:val="multilevel"/>
    <w:tmpl w:val="2F6EEB4A"/>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16" w15:restartNumberingAfterBreak="0">
    <w:nsid w:val="65F07963"/>
    <w:multiLevelType w:val="multilevel"/>
    <w:tmpl w:val="5956C966"/>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17" w15:restartNumberingAfterBreak="0">
    <w:nsid w:val="72AC738E"/>
    <w:multiLevelType w:val="multilevel"/>
    <w:tmpl w:val="A06269EE"/>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abstractNum w:abstractNumId="18" w15:restartNumberingAfterBreak="0">
    <w:nsid w:val="7FF0692F"/>
    <w:multiLevelType w:val="multilevel"/>
    <w:tmpl w:val="E5F20D90"/>
    <w:lvl w:ilvl="0">
      <w:start w:val="1"/>
      <w:numFmt w:val="decimal"/>
      <w:lvlText w:val="%1."/>
      <w:lvlJc w:val="left"/>
      <w:pPr>
        <w:ind w:left="252" w:hanging="108"/>
      </w:pPr>
    </w:lvl>
    <w:lvl w:ilvl="1">
      <w:start w:val="1"/>
      <w:numFmt w:val="lowerLetter"/>
      <w:lvlText w:val="%2."/>
      <w:lvlJc w:val="left"/>
      <w:pPr>
        <w:ind w:left="972" w:firstLine="612"/>
      </w:pPr>
    </w:lvl>
    <w:lvl w:ilvl="2">
      <w:start w:val="1"/>
      <w:numFmt w:val="lowerRoman"/>
      <w:lvlText w:val="%3."/>
      <w:lvlJc w:val="right"/>
      <w:pPr>
        <w:ind w:left="1692" w:firstLine="1512"/>
      </w:pPr>
    </w:lvl>
    <w:lvl w:ilvl="3">
      <w:start w:val="1"/>
      <w:numFmt w:val="decimal"/>
      <w:lvlText w:val="%4."/>
      <w:lvlJc w:val="left"/>
      <w:pPr>
        <w:ind w:left="2412" w:firstLine="2052"/>
      </w:pPr>
    </w:lvl>
    <w:lvl w:ilvl="4">
      <w:start w:val="1"/>
      <w:numFmt w:val="lowerLetter"/>
      <w:lvlText w:val="%5."/>
      <w:lvlJc w:val="left"/>
      <w:pPr>
        <w:ind w:left="3132" w:firstLine="2772"/>
      </w:pPr>
    </w:lvl>
    <w:lvl w:ilvl="5">
      <w:start w:val="1"/>
      <w:numFmt w:val="lowerRoman"/>
      <w:lvlText w:val="%6."/>
      <w:lvlJc w:val="right"/>
      <w:pPr>
        <w:ind w:left="3852" w:firstLine="3672"/>
      </w:pPr>
    </w:lvl>
    <w:lvl w:ilvl="6">
      <w:start w:val="1"/>
      <w:numFmt w:val="decimal"/>
      <w:lvlText w:val="%7."/>
      <w:lvlJc w:val="left"/>
      <w:pPr>
        <w:ind w:left="4572" w:firstLine="4212"/>
      </w:pPr>
    </w:lvl>
    <w:lvl w:ilvl="7">
      <w:start w:val="1"/>
      <w:numFmt w:val="lowerLetter"/>
      <w:lvlText w:val="%8."/>
      <w:lvlJc w:val="left"/>
      <w:pPr>
        <w:ind w:left="5292" w:firstLine="4932"/>
      </w:pPr>
    </w:lvl>
    <w:lvl w:ilvl="8">
      <w:start w:val="1"/>
      <w:numFmt w:val="lowerRoman"/>
      <w:lvlText w:val="%9."/>
      <w:lvlJc w:val="right"/>
      <w:pPr>
        <w:ind w:left="6012" w:firstLine="5832"/>
      </w:pPr>
    </w:lvl>
  </w:abstractNum>
  <w:num w:numId="1">
    <w:abstractNumId w:val="10"/>
  </w:num>
  <w:num w:numId="2">
    <w:abstractNumId w:val="8"/>
  </w:num>
  <w:num w:numId="3">
    <w:abstractNumId w:val="17"/>
  </w:num>
  <w:num w:numId="4">
    <w:abstractNumId w:val="2"/>
  </w:num>
  <w:num w:numId="5">
    <w:abstractNumId w:val="11"/>
  </w:num>
  <w:num w:numId="6">
    <w:abstractNumId w:val="5"/>
  </w:num>
  <w:num w:numId="7">
    <w:abstractNumId w:val="16"/>
  </w:num>
  <w:num w:numId="8">
    <w:abstractNumId w:val="18"/>
  </w:num>
  <w:num w:numId="9">
    <w:abstractNumId w:val="15"/>
  </w:num>
  <w:num w:numId="10">
    <w:abstractNumId w:val="1"/>
  </w:num>
  <w:num w:numId="11">
    <w:abstractNumId w:val="12"/>
  </w:num>
  <w:num w:numId="12">
    <w:abstractNumId w:val="14"/>
  </w:num>
  <w:num w:numId="13">
    <w:abstractNumId w:val="7"/>
  </w:num>
  <w:num w:numId="14">
    <w:abstractNumId w:val="13"/>
  </w:num>
  <w:num w:numId="15">
    <w:abstractNumId w:val="6"/>
  </w:num>
  <w:num w:numId="16">
    <w:abstractNumId w:val="0"/>
  </w:num>
  <w:num w:numId="17">
    <w:abstractNumId w:val="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41"/>
    <w:rsid w:val="00265093"/>
    <w:rsid w:val="00665F41"/>
    <w:rsid w:val="006A510D"/>
    <w:rsid w:val="00814EF4"/>
    <w:rsid w:val="00C42861"/>
    <w:rsid w:val="00CE109D"/>
    <w:rsid w:val="00F1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6DE67-B48F-42F6-8E41-965B1336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paragraph" w:customStyle="1" w:styleId="Italicinstructions">
    <w:name w:val="Italic instructions"/>
    <w:basedOn w:val="Normal"/>
    <w:link w:val="ItalicinstructionsChar"/>
    <w:qFormat/>
    <w:rsid w:val="006A510D"/>
    <w:pPr>
      <w:ind w:left="-270"/>
    </w:pPr>
    <w:rPr>
      <w:i/>
      <w:sz w:val="20"/>
      <w:szCs w:val="20"/>
    </w:rPr>
  </w:style>
  <w:style w:type="character" w:styleId="Strong">
    <w:name w:val="Strong"/>
    <w:basedOn w:val="DefaultParagraphFont"/>
    <w:uiPriority w:val="22"/>
    <w:qFormat/>
    <w:rsid w:val="006A510D"/>
    <w:rPr>
      <w:b/>
      <w:bCs/>
      <w:sz w:val="18"/>
    </w:rPr>
  </w:style>
  <w:style w:type="character" w:customStyle="1" w:styleId="ItalicinstructionsChar">
    <w:name w:val="Italic instructions Char"/>
    <w:basedOn w:val="DefaultParagraphFont"/>
    <w:link w:val="Italicinstructions"/>
    <w:rsid w:val="006A510D"/>
    <w:rPr>
      <w:i/>
      <w:sz w:val="20"/>
      <w:szCs w:val="20"/>
    </w:rPr>
  </w:style>
  <w:style w:type="paragraph" w:styleId="BalloonText">
    <w:name w:val="Balloon Text"/>
    <w:basedOn w:val="Normal"/>
    <w:link w:val="BalloonTextChar"/>
    <w:uiPriority w:val="99"/>
    <w:semiHidden/>
    <w:unhideWhenUsed/>
    <w:rsid w:val="00C42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460" TargetMode="External"/><Relationship Id="rId13" Type="http://schemas.openxmlformats.org/officeDocument/2006/relationships/hyperlink" Target="https://community.canvaslms.com/docs/DOC-10460" TargetMode="External"/><Relationship Id="rId3" Type="http://schemas.openxmlformats.org/officeDocument/2006/relationships/settings" Target="settings.xml"/><Relationship Id="rId7" Type="http://schemas.openxmlformats.org/officeDocument/2006/relationships/hyperlink" Target="http://teach.ufl.edu/testing/" TargetMode="External"/><Relationship Id="rId12" Type="http://schemas.openxmlformats.org/officeDocument/2006/relationships/hyperlink" Target="http://teach.ufl.edu/assess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ufl.edu/objectives/" TargetMode="External"/><Relationship Id="rId11" Type="http://schemas.openxmlformats.org/officeDocument/2006/relationships/hyperlink" Target="https://community.canvaslms.com/docs/DOC-10460" TargetMode="External"/><Relationship Id="rId5" Type="http://schemas.openxmlformats.org/officeDocument/2006/relationships/hyperlink" Target="http://www.fresnostate.edu/academics/oie/documents/assesments/Blooms%20Level.pdf" TargetMode="External"/><Relationship Id="rId15" Type="http://schemas.openxmlformats.org/officeDocument/2006/relationships/theme" Target="theme/theme1.xml"/><Relationship Id="rId10" Type="http://schemas.openxmlformats.org/officeDocument/2006/relationships/hyperlink" Target="http://teach.ufl.edu/discussions/" TargetMode="External"/><Relationship Id="rId4" Type="http://schemas.openxmlformats.org/officeDocument/2006/relationships/webSettings" Target="webSettings.xml"/><Relationship Id="rId9" Type="http://schemas.openxmlformats.org/officeDocument/2006/relationships/hyperlink" Target="https://community.canvaslms.com/docs/DOC-104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Smith,Jennifer Karen</dc:creator>
  <cp:lastModifiedBy>Smith,Jennifer Karen</cp:lastModifiedBy>
  <cp:revision>4</cp:revision>
  <cp:lastPrinted>2017-11-15T19:46:00Z</cp:lastPrinted>
  <dcterms:created xsi:type="dcterms:W3CDTF">2017-10-19T18:20:00Z</dcterms:created>
  <dcterms:modified xsi:type="dcterms:W3CDTF">2017-11-15T20:02:00Z</dcterms:modified>
</cp:coreProperties>
</file>